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Default="00AE5AD2">
      <w:r w:rsidRPr="00AE5AD2">
        <w:rPr>
          <w:noProof/>
          <w:sz w:val="20"/>
          <w:lang w:val="en-US"/>
        </w:rPr>
        <w:pict>
          <v:shapetype id="_x0000_t202" coordsize="21600,21600" o:spt="202" path="m,l,21600r21600,l21600,xe">
            <v:stroke joinstyle="miter"/>
            <v:path gradientshapeok="t" o:connecttype="rect"/>
          </v:shapetype>
          <v:shape id="_x0000_s1026" type="#_x0000_t202" style="position:absolute;margin-left:-56.25pt;margin-top:-39pt;width:528pt;height:105.75pt;z-index:251656192">
            <v:textbox>
              <w:txbxContent>
                <w:p w:rsidR="004264A5" w:rsidRPr="004264A5" w:rsidRDefault="004264A5" w:rsidP="00C96EEC">
                  <w:pPr>
                    <w:pStyle w:val="Heading3"/>
                    <w:rPr>
                      <w:rFonts w:ascii="Arial Narrow" w:hAnsi="Arial Narrow"/>
                      <w:b/>
                      <w:sz w:val="48"/>
                      <w:szCs w:val="48"/>
                    </w:rPr>
                  </w:pPr>
                  <w:r w:rsidRPr="004264A5">
                    <w:rPr>
                      <w:rFonts w:ascii="Arial Narrow" w:hAnsi="Arial Narrow"/>
                      <w:b/>
                      <w:noProof/>
                      <w:sz w:val="48"/>
                      <w:szCs w:val="48"/>
                      <w:lang w:eastAsia="en-GB"/>
                    </w:rPr>
                    <w:drawing>
                      <wp:inline distT="0" distB="0" distL="0" distR="0">
                        <wp:extent cx="628650" cy="587200"/>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1021" cy="589415"/>
                                </a:xfrm>
                                <a:prstGeom prst="rect">
                                  <a:avLst/>
                                </a:prstGeom>
                                <a:noFill/>
                                <a:ln w="9525">
                                  <a:noFill/>
                                  <a:miter lim="800000"/>
                                  <a:headEnd/>
                                  <a:tailEnd/>
                                </a:ln>
                              </pic:spPr>
                            </pic:pic>
                          </a:graphicData>
                        </a:graphic>
                      </wp:inline>
                    </w:drawing>
                  </w:r>
                  <w:r>
                    <w:rPr>
                      <w:rFonts w:ascii="Arial Narrow" w:hAnsi="Arial Narrow"/>
                      <w:b/>
                      <w:sz w:val="48"/>
                      <w:szCs w:val="48"/>
                    </w:rPr>
                    <w:t xml:space="preserve"> </w:t>
                  </w:r>
                  <w:proofErr w:type="spellStart"/>
                  <w:r>
                    <w:rPr>
                      <w:rFonts w:ascii="Arial Narrow" w:hAnsi="Arial Narrow"/>
                      <w:b/>
                      <w:sz w:val="48"/>
                      <w:szCs w:val="48"/>
                    </w:rPr>
                    <w:t>Str</w:t>
                  </w:r>
                  <w:r w:rsidRPr="004264A5">
                    <w:rPr>
                      <w:rFonts w:ascii="Arial Narrow" w:hAnsi="Arial Narrow"/>
                      <w:b/>
                      <w:sz w:val="48"/>
                      <w:szCs w:val="48"/>
                    </w:rPr>
                    <w:t>athesk</w:t>
                  </w:r>
                  <w:proofErr w:type="spellEnd"/>
                  <w:r w:rsidRPr="004264A5">
                    <w:rPr>
                      <w:rFonts w:ascii="Arial Narrow" w:hAnsi="Arial Narrow"/>
                      <w:b/>
                      <w:sz w:val="48"/>
                      <w:szCs w:val="48"/>
                    </w:rPr>
                    <w:t xml:space="preserve"> Primary School</w:t>
                  </w:r>
                  <w:r>
                    <w:rPr>
                      <w:rFonts w:ascii="Arial Narrow" w:hAnsi="Arial Narrow"/>
                      <w:b/>
                      <w:noProof/>
                      <w:sz w:val="56"/>
                      <w:szCs w:val="56"/>
                      <w:lang w:eastAsia="en-GB"/>
                    </w:rPr>
                    <w:drawing>
                      <wp:inline distT="0" distB="0" distL="0" distR="0">
                        <wp:extent cx="866775" cy="514350"/>
                        <wp:effectExtent l="0" t="0" r="9525" b="0"/>
                        <wp:docPr id="20" name="Picture 4" descr="C:\Users\donalv86\AppData\Local\Microsoft\Windows\Temporary Internet Files\Content.IE5\HZWI8O57\cfry-Hol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v86\AppData\Local\Microsoft\Windows\Temporary Internet Files\Content.IE5\HZWI8O57\cfry-Holly[1].png"/>
                                <pic:cNvPicPr>
                                  <a:picLocks noChangeAspect="1" noChangeArrowheads="1"/>
                                </pic:cNvPicPr>
                              </pic:nvPicPr>
                              <pic:blipFill>
                                <a:blip r:embed="rId8"/>
                                <a:srcRect/>
                                <a:stretch>
                                  <a:fillRect/>
                                </a:stretch>
                              </pic:blipFill>
                              <pic:spPr bwMode="auto">
                                <a:xfrm>
                                  <a:off x="0" y="0"/>
                                  <a:ext cx="868180" cy="515184"/>
                                </a:xfrm>
                                <a:prstGeom prst="rect">
                                  <a:avLst/>
                                </a:prstGeom>
                                <a:noFill/>
                                <a:ln w="9525">
                                  <a:noFill/>
                                  <a:miter lim="800000"/>
                                  <a:headEnd/>
                                  <a:tailEnd/>
                                </a:ln>
                              </pic:spPr>
                            </pic:pic>
                          </a:graphicData>
                        </a:graphic>
                      </wp:inline>
                    </w:drawing>
                  </w:r>
                </w:p>
                <w:p w:rsidR="004264A5" w:rsidRPr="004264A5" w:rsidRDefault="004264A5" w:rsidP="004264A5">
                  <w:pPr>
                    <w:rPr>
                      <w:rFonts w:ascii="Arial Narrow" w:hAnsi="Arial Narrow"/>
                      <w:b/>
                      <w:sz w:val="48"/>
                      <w:szCs w:val="48"/>
                    </w:rPr>
                  </w:pPr>
                  <w:r>
                    <w:rPr>
                      <w:rFonts w:ascii="Arial Narrow" w:hAnsi="Arial Narrow"/>
                      <w:b/>
                      <w:sz w:val="48"/>
                      <w:szCs w:val="48"/>
                    </w:rPr>
                    <w:t xml:space="preserve">                      </w:t>
                  </w:r>
                  <w:r w:rsidRPr="004264A5">
                    <w:rPr>
                      <w:rFonts w:ascii="Arial Narrow" w:hAnsi="Arial Narrow"/>
                      <w:b/>
                      <w:sz w:val="48"/>
                      <w:szCs w:val="48"/>
                    </w:rPr>
                    <w:t>Newsletter - December 2018</w:t>
                  </w:r>
                </w:p>
                <w:p w:rsidR="004264A5" w:rsidRPr="004D075E" w:rsidRDefault="004264A5" w:rsidP="00094EDE">
                  <w:pPr>
                    <w:pStyle w:val="Heading3"/>
                    <w:jc w:val="left"/>
                    <w:rPr>
                      <w:rFonts w:ascii="Comic Sans MS" w:hAnsi="Comic Sans MS"/>
                    </w:rPr>
                  </w:pPr>
                  <w:r>
                    <w:rPr>
                      <w:rFonts w:ascii="Lucida Calligraphy" w:hAnsi="Lucida Calligraphy"/>
                      <w:b/>
                    </w:rPr>
                    <w:tab/>
                  </w:r>
                  <w:r>
                    <w:rPr>
                      <w:rFonts w:ascii="Lucida Calligraphy" w:hAnsi="Lucida Calligraphy"/>
                      <w:b/>
                    </w:rPr>
                    <w:tab/>
                  </w:r>
                  <w:r w:rsidRPr="004D075E">
                    <w:rPr>
                      <w:rFonts w:ascii="Comic Sans MS" w:hAnsi="Comic Sans MS"/>
                    </w:rPr>
                    <w:t xml:space="preserve">                                                               </w:t>
                  </w:r>
                  <w:r>
                    <w:rPr>
                      <w:rFonts w:ascii="Comic Sans MS" w:hAnsi="Comic Sans MS"/>
                    </w:rPr>
                    <w:t xml:space="preserve">                </w:t>
                  </w: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AE5AD2" w:rsidP="004305F5">
      <w:r w:rsidRPr="00AE5AD2">
        <w:rPr>
          <w:noProof/>
          <w:sz w:val="20"/>
          <w:lang w:val="en-US"/>
        </w:rPr>
        <w:pict>
          <v:shape id="_x0000_s1029" type="#_x0000_t202" style="position:absolute;margin-left:207.75pt;margin-top:8.1pt;width:264pt;height:645.75pt;z-index:251658240" stroked="f">
            <v:textbox>
              <w:txbxContent>
                <w:p w:rsidR="00AE4119" w:rsidRPr="00AE4119" w:rsidRDefault="00AE4119" w:rsidP="00AE4119">
                  <w:pPr>
                    <w:jc w:val="center"/>
                    <w:rPr>
                      <w:rFonts w:ascii="Arial Narrow" w:hAnsi="Arial Narrow"/>
                      <w:b/>
                      <w:i/>
                      <w:noProof/>
                      <w:u w:val="single"/>
                      <w:lang w:eastAsia="en-GB"/>
                    </w:rPr>
                  </w:pPr>
                  <w:r w:rsidRPr="00AE4119">
                    <w:rPr>
                      <w:rFonts w:ascii="Arial Narrow" w:hAnsi="Arial Narrow"/>
                      <w:b/>
                      <w:i/>
                      <w:noProof/>
                      <w:u w:val="single"/>
                      <w:lang w:eastAsia="en-GB"/>
                    </w:rPr>
                    <w:t>URGENT MESSAGE</w:t>
                  </w:r>
                </w:p>
                <w:p w:rsidR="00AE4119" w:rsidRDefault="00AE4119" w:rsidP="003E12ED">
                  <w:pPr>
                    <w:jc w:val="both"/>
                    <w:rPr>
                      <w:rFonts w:ascii="Arial Narrow" w:hAnsi="Arial Narrow"/>
                      <w:noProof/>
                      <w:sz w:val="20"/>
                      <w:szCs w:val="20"/>
                      <w:lang w:eastAsia="en-GB"/>
                    </w:rPr>
                  </w:pPr>
                  <w:r w:rsidRPr="00AE4119">
                    <w:rPr>
                      <w:rFonts w:ascii="Arial Narrow" w:hAnsi="Arial Narrow"/>
                      <w:noProof/>
                      <w:sz w:val="20"/>
                      <w:szCs w:val="20"/>
                      <w:lang w:eastAsia="en-GB"/>
                    </w:rPr>
                    <w:t xml:space="preserve">There will be </w:t>
                  </w:r>
                  <w:r>
                    <w:rPr>
                      <w:rFonts w:ascii="Arial Narrow" w:hAnsi="Arial Narrow"/>
                      <w:noProof/>
                      <w:sz w:val="20"/>
                      <w:szCs w:val="20"/>
                      <w:lang w:eastAsia="en-GB"/>
                    </w:rPr>
                    <w:t xml:space="preserve">maintenance work being carried out on the Midlothian schools telephone system with effect from </w:t>
                  </w:r>
                  <w:r w:rsidRPr="00AE4119">
                    <w:rPr>
                      <w:rFonts w:ascii="Arial Narrow" w:hAnsi="Arial Narrow"/>
                      <w:b/>
                      <w:noProof/>
                      <w:sz w:val="20"/>
                      <w:szCs w:val="20"/>
                      <w:lang w:eastAsia="en-GB"/>
                    </w:rPr>
                    <w:t xml:space="preserve">10am </w:t>
                  </w:r>
                  <w:r w:rsidR="00C43175">
                    <w:rPr>
                      <w:rFonts w:ascii="Arial Narrow" w:hAnsi="Arial Narrow"/>
                      <w:b/>
                      <w:noProof/>
                      <w:sz w:val="20"/>
                      <w:szCs w:val="20"/>
                      <w:lang w:eastAsia="en-GB"/>
                    </w:rPr>
                    <w:t xml:space="preserve">tomorrow - </w:t>
                  </w:r>
                  <w:r w:rsidRPr="00AE4119">
                    <w:rPr>
                      <w:rFonts w:ascii="Arial Narrow" w:hAnsi="Arial Narrow"/>
                      <w:b/>
                      <w:noProof/>
                      <w:sz w:val="20"/>
                      <w:szCs w:val="20"/>
                      <w:lang w:eastAsia="en-GB"/>
                    </w:rPr>
                    <w:t>Wednesday 19 December 2018</w:t>
                  </w:r>
                  <w:r>
                    <w:rPr>
                      <w:rFonts w:ascii="Arial Narrow" w:hAnsi="Arial Narrow"/>
                      <w:noProof/>
                      <w:sz w:val="20"/>
                      <w:szCs w:val="20"/>
                      <w:lang w:eastAsia="en-GB"/>
                    </w:rPr>
                    <w:t>.  At present we do not know how long this work will take but will keep you informed.</w:t>
                  </w:r>
                </w:p>
                <w:p w:rsidR="00AE4119" w:rsidRPr="0021746C" w:rsidRDefault="00AE4119" w:rsidP="0021746C">
                  <w:pPr>
                    <w:jc w:val="both"/>
                    <w:rPr>
                      <w:rFonts w:ascii="Arial Narrow" w:hAnsi="Arial Narrow"/>
                      <w:b/>
                      <w:noProof/>
                      <w:lang w:eastAsia="en-GB"/>
                    </w:rPr>
                  </w:pPr>
                  <w:r>
                    <w:rPr>
                      <w:rFonts w:ascii="Arial Narrow" w:hAnsi="Arial Narrow"/>
                      <w:noProof/>
                      <w:sz w:val="20"/>
                      <w:szCs w:val="20"/>
                      <w:lang w:eastAsia="en-GB"/>
                    </w:rPr>
                    <w:t xml:space="preserve">As a temporary measure you will be able to phone Strathesk using the following number : </w:t>
                  </w:r>
                  <w:r w:rsidRPr="0021746C">
                    <w:rPr>
                      <w:rFonts w:ascii="Arial Narrow" w:hAnsi="Arial Narrow"/>
                      <w:b/>
                      <w:noProof/>
                      <w:lang w:eastAsia="en-GB"/>
                    </w:rPr>
                    <w:t>0131 444 9079</w:t>
                  </w:r>
                </w:p>
                <w:p w:rsidR="0021746C" w:rsidRPr="00AE4119" w:rsidRDefault="0021746C" w:rsidP="0021746C">
                  <w:pPr>
                    <w:jc w:val="both"/>
                    <w:rPr>
                      <w:rFonts w:ascii="Arial Narrow" w:hAnsi="Arial Narrow"/>
                      <w:b/>
                      <w:noProof/>
                      <w:sz w:val="28"/>
                      <w:szCs w:val="28"/>
                      <w:lang w:eastAsia="en-GB"/>
                    </w:rPr>
                  </w:pPr>
                </w:p>
                <w:p w:rsidR="004264A5" w:rsidRPr="00675BBF" w:rsidRDefault="004264A5" w:rsidP="003E12ED">
                  <w:pPr>
                    <w:jc w:val="both"/>
                    <w:rPr>
                      <w:rFonts w:ascii="Arial Narrow" w:hAnsi="Arial Narrow"/>
                      <w:b/>
                      <w:i/>
                      <w:noProof/>
                      <w:sz w:val="20"/>
                      <w:szCs w:val="20"/>
                      <w:u w:val="single"/>
                      <w:lang w:eastAsia="en-GB"/>
                    </w:rPr>
                  </w:pPr>
                  <w:r w:rsidRPr="00675BBF">
                    <w:rPr>
                      <w:rFonts w:ascii="Arial Narrow" w:hAnsi="Arial Narrow"/>
                      <w:b/>
                      <w:i/>
                      <w:noProof/>
                      <w:sz w:val="20"/>
                      <w:szCs w:val="20"/>
                      <w:u w:val="single"/>
                      <w:lang w:eastAsia="en-GB"/>
                    </w:rPr>
                    <w:t>Staffing</w:t>
                  </w:r>
                </w:p>
                <w:p w:rsidR="004264A5" w:rsidRDefault="004264A5" w:rsidP="004A5DAC">
                  <w:pPr>
                    <w:jc w:val="both"/>
                    <w:rPr>
                      <w:rFonts w:ascii="Arial Narrow" w:hAnsi="Arial Narrow"/>
                      <w:i/>
                      <w:noProof/>
                      <w:sz w:val="20"/>
                      <w:szCs w:val="20"/>
                      <w:lang w:eastAsia="en-GB"/>
                    </w:rPr>
                  </w:pPr>
                  <w:r>
                    <w:rPr>
                      <w:rFonts w:ascii="Arial Narrow" w:hAnsi="Arial Narrow"/>
                      <w:i/>
                      <w:noProof/>
                      <w:sz w:val="20"/>
                      <w:szCs w:val="20"/>
                      <w:lang w:eastAsia="en-GB"/>
                    </w:rPr>
                    <w:t xml:space="preserve">Thank you to Mrs Wilson who is continuing to support Strathesk with cover requirements, we are looking forward to Mrs Carr starting with P5a soon in the new year and will keep you posted. We are welcoming some new Learning Assistants to Strathesk; </w:t>
                  </w:r>
                </w:p>
                <w:p w:rsidR="004264A5" w:rsidRDefault="004264A5" w:rsidP="004A5DAC">
                  <w:pPr>
                    <w:jc w:val="both"/>
                    <w:rPr>
                      <w:rFonts w:ascii="Arial Narrow" w:hAnsi="Arial Narrow"/>
                      <w:i/>
                      <w:noProof/>
                      <w:sz w:val="20"/>
                      <w:szCs w:val="20"/>
                      <w:lang w:eastAsia="en-GB"/>
                    </w:rPr>
                  </w:pPr>
                  <w:r>
                    <w:rPr>
                      <w:rFonts w:ascii="Arial Narrow" w:hAnsi="Arial Narrow"/>
                      <w:i/>
                      <w:noProof/>
                      <w:sz w:val="20"/>
                      <w:szCs w:val="20"/>
                      <w:lang w:eastAsia="en-GB"/>
                    </w:rPr>
                    <w:t xml:space="preserve">Julie Perret (who also works in the dining room) </w:t>
                  </w:r>
                </w:p>
                <w:p w:rsidR="004264A5" w:rsidRDefault="004264A5" w:rsidP="004A5DAC">
                  <w:pPr>
                    <w:jc w:val="both"/>
                    <w:rPr>
                      <w:rFonts w:ascii="Arial Narrow" w:hAnsi="Arial Narrow"/>
                      <w:i/>
                      <w:noProof/>
                      <w:sz w:val="20"/>
                      <w:szCs w:val="20"/>
                      <w:lang w:eastAsia="en-GB"/>
                    </w:rPr>
                  </w:pPr>
                  <w:r>
                    <w:rPr>
                      <w:rFonts w:ascii="Arial Narrow" w:hAnsi="Arial Narrow"/>
                      <w:i/>
                      <w:noProof/>
                      <w:sz w:val="20"/>
                      <w:szCs w:val="20"/>
                      <w:lang w:eastAsia="en-GB"/>
                    </w:rPr>
                    <w:t xml:space="preserve">Chloe Mitchell (Mrs Mitchell’s daughter!) </w:t>
                  </w:r>
                </w:p>
                <w:p w:rsidR="004264A5" w:rsidRDefault="004264A5" w:rsidP="004A5DAC">
                  <w:pPr>
                    <w:jc w:val="both"/>
                    <w:rPr>
                      <w:rFonts w:ascii="Arial Narrow" w:hAnsi="Arial Narrow"/>
                      <w:i/>
                      <w:noProof/>
                      <w:sz w:val="20"/>
                      <w:szCs w:val="20"/>
                      <w:lang w:eastAsia="en-GB"/>
                    </w:rPr>
                  </w:pPr>
                  <w:r>
                    <w:rPr>
                      <w:rFonts w:ascii="Arial Narrow" w:hAnsi="Arial Narrow"/>
                      <w:i/>
                      <w:noProof/>
                      <w:sz w:val="20"/>
                      <w:szCs w:val="20"/>
                      <w:lang w:eastAsia="en-GB"/>
                    </w:rPr>
                    <w:t xml:space="preserve">Julie Mckenzie </w:t>
                  </w:r>
                  <w:r w:rsidR="0021746C">
                    <w:rPr>
                      <w:rFonts w:ascii="Arial Narrow" w:hAnsi="Arial Narrow"/>
                      <w:i/>
                      <w:noProof/>
                      <w:sz w:val="20"/>
                      <w:szCs w:val="20"/>
                      <w:lang w:eastAsia="en-GB"/>
                    </w:rPr>
                    <w:t xml:space="preserve">&amp; </w:t>
                  </w:r>
                  <w:r>
                    <w:rPr>
                      <w:rFonts w:ascii="Arial Narrow" w:hAnsi="Arial Narrow"/>
                      <w:i/>
                      <w:noProof/>
                      <w:sz w:val="20"/>
                      <w:szCs w:val="20"/>
                      <w:lang w:eastAsia="en-GB"/>
                    </w:rPr>
                    <w:t xml:space="preserve">Michelle Gillies </w:t>
                  </w:r>
                </w:p>
                <w:p w:rsidR="0021746C" w:rsidRDefault="0021746C" w:rsidP="004264A5">
                  <w:pPr>
                    <w:jc w:val="center"/>
                    <w:rPr>
                      <w:rFonts w:ascii="Arial Narrow" w:hAnsi="Arial Narrow"/>
                      <w:i/>
                      <w:noProof/>
                      <w:sz w:val="20"/>
                      <w:szCs w:val="20"/>
                      <w:lang w:eastAsia="en-GB"/>
                    </w:rPr>
                  </w:pPr>
                </w:p>
                <w:p w:rsidR="004264A5" w:rsidRDefault="004264A5" w:rsidP="004264A5">
                  <w:pPr>
                    <w:jc w:val="center"/>
                    <w:rPr>
                      <w:rFonts w:ascii="Arial Narrow" w:hAnsi="Arial Narrow"/>
                      <w:i/>
                      <w:noProof/>
                      <w:sz w:val="20"/>
                      <w:szCs w:val="20"/>
                      <w:lang w:eastAsia="en-GB"/>
                    </w:rPr>
                  </w:pPr>
                  <w:r>
                    <w:rPr>
                      <w:rFonts w:ascii="Arial Narrow" w:hAnsi="Arial Narrow"/>
                      <w:i/>
                      <w:noProof/>
                      <w:sz w:val="20"/>
                      <w:szCs w:val="20"/>
                      <w:lang w:eastAsia="en-GB"/>
                    </w:rPr>
                    <w:t>Welcome to our happy team!</w:t>
                  </w:r>
                </w:p>
                <w:p w:rsidR="004264A5" w:rsidRDefault="004264A5" w:rsidP="004A5DAC">
                  <w:pPr>
                    <w:jc w:val="both"/>
                    <w:rPr>
                      <w:rFonts w:ascii="Arial Narrow" w:hAnsi="Arial Narrow"/>
                      <w:i/>
                      <w:noProof/>
                      <w:sz w:val="20"/>
                      <w:szCs w:val="20"/>
                      <w:lang w:eastAsia="en-GB"/>
                    </w:rPr>
                  </w:pPr>
                </w:p>
                <w:p w:rsidR="004264A5" w:rsidRPr="00557A9D" w:rsidRDefault="004264A5" w:rsidP="004A5DAC">
                  <w:pPr>
                    <w:jc w:val="both"/>
                    <w:rPr>
                      <w:rFonts w:ascii="Arial Narrow" w:hAnsi="Arial Narrow"/>
                      <w:b/>
                      <w:i/>
                      <w:noProof/>
                      <w:sz w:val="20"/>
                      <w:szCs w:val="20"/>
                      <w:u w:val="single"/>
                      <w:lang w:eastAsia="en-GB"/>
                    </w:rPr>
                  </w:pPr>
                  <w:r w:rsidRPr="00557A9D">
                    <w:rPr>
                      <w:rFonts w:ascii="Arial Narrow" w:hAnsi="Arial Narrow"/>
                      <w:b/>
                      <w:i/>
                      <w:noProof/>
                      <w:sz w:val="20"/>
                      <w:szCs w:val="20"/>
                      <w:u w:val="single"/>
                      <w:lang w:eastAsia="en-GB"/>
                    </w:rPr>
                    <w:t>Congratulations</w:t>
                  </w:r>
                </w:p>
                <w:p w:rsidR="004264A5" w:rsidRDefault="004264A5" w:rsidP="004A5DAC">
                  <w:pPr>
                    <w:jc w:val="both"/>
                    <w:rPr>
                      <w:rFonts w:ascii="Arial Narrow" w:hAnsi="Arial Narrow"/>
                      <w:i/>
                      <w:noProof/>
                      <w:sz w:val="20"/>
                      <w:szCs w:val="20"/>
                      <w:lang w:eastAsia="en-GB"/>
                    </w:rPr>
                  </w:pPr>
                  <w:r>
                    <w:rPr>
                      <w:rFonts w:ascii="Arial Narrow" w:hAnsi="Arial Narrow"/>
                      <w:i/>
                      <w:noProof/>
                      <w:sz w:val="20"/>
                      <w:szCs w:val="20"/>
                      <w:lang w:eastAsia="en-GB"/>
                    </w:rPr>
                    <w:t>Many congratulations to Mr Armstrong whose wife Mary gave birth to little ‘Tomos’ on Wednesday 12</w:t>
                  </w:r>
                  <w:r w:rsidRPr="00CB1701">
                    <w:rPr>
                      <w:rFonts w:ascii="Arial Narrow" w:hAnsi="Arial Narrow"/>
                      <w:i/>
                      <w:noProof/>
                      <w:sz w:val="20"/>
                      <w:szCs w:val="20"/>
                      <w:vertAlign w:val="superscript"/>
                      <w:lang w:eastAsia="en-GB"/>
                    </w:rPr>
                    <w:t>th</w:t>
                  </w:r>
                  <w:r>
                    <w:rPr>
                      <w:rFonts w:ascii="Arial Narrow" w:hAnsi="Arial Narrow"/>
                      <w:i/>
                      <w:noProof/>
                      <w:sz w:val="20"/>
                      <w:szCs w:val="20"/>
                      <w:lang w:eastAsia="en-GB"/>
                    </w:rPr>
                    <w:t xml:space="preserve"> December at 7.22pm. He weighed 7lbs 10oz.</w:t>
                  </w:r>
                </w:p>
                <w:p w:rsidR="004264A5" w:rsidRPr="002359AE" w:rsidRDefault="004264A5" w:rsidP="00CB1701">
                  <w:pPr>
                    <w:jc w:val="center"/>
                    <w:rPr>
                      <w:rFonts w:ascii="Arial Narrow" w:hAnsi="Arial Narrow"/>
                      <w:i/>
                      <w:noProof/>
                      <w:sz w:val="20"/>
                      <w:szCs w:val="20"/>
                      <w:lang w:eastAsia="en-GB"/>
                    </w:rPr>
                  </w:pPr>
                  <w:r>
                    <w:rPr>
                      <w:rFonts w:ascii="Arial Narrow" w:hAnsi="Arial Narrow"/>
                      <w:i/>
                      <w:noProof/>
                      <w:sz w:val="20"/>
                      <w:szCs w:val="20"/>
                      <w:lang w:eastAsia="en-GB"/>
                    </w:rPr>
                    <w:drawing>
                      <wp:inline distT="0" distB="0" distL="0" distR="0">
                        <wp:extent cx="352425" cy="361950"/>
                        <wp:effectExtent l="0" t="0" r="9525" b="0"/>
                        <wp:docPr id="13" name="Picture 3" descr="C:\Users\donalv86\AppData\Local\Microsoft\Windows\Temporary Internet Files\Content.IE5\77F7N9IG\papapishu_Baby_boy_sit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lv86\AppData\Local\Microsoft\Windows\Temporary Internet Files\Content.IE5\77F7N9IG\papapishu_Baby_boy_sitting[1].png"/>
                                <pic:cNvPicPr>
                                  <a:picLocks noChangeAspect="1" noChangeArrowheads="1"/>
                                </pic:cNvPicPr>
                              </pic:nvPicPr>
                              <pic:blipFill>
                                <a:blip r:embed="rId9"/>
                                <a:srcRect/>
                                <a:stretch>
                                  <a:fillRect/>
                                </a:stretch>
                              </pic:blipFill>
                              <pic:spPr bwMode="auto">
                                <a:xfrm>
                                  <a:off x="0" y="0"/>
                                  <a:ext cx="354012" cy="363580"/>
                                </a:xfrm>
                                <a:prstGeom prst="rect">
                                  <a:avLst/>
                                </a:prstGeom>
                                <a:noFill/>
                                <a:ln w="9525">
                                  <a:noFill/>
                                  <a:miter lim="800000"/>
                                  <a:headEnd/>
                                  <a:tailEnd/>
                                </a:ln>
                              </pic:spPr>
                            </pic:pic>
                          </a:graphicData>
                        </a:graphic>
                      </wp:inline>
                    </w:drawing>
                  </w:r>
                </w:p>
                <w:p w:rsidR="004264A5" w:rsidRPr="00EC152A" w:rsidRDefault="004264A5" w:rsidP="00C14CD8">
                  <w:pPr>
                    <w:jc w:val="both"/>
                    <w:rPr>
                      <w:rFonts w:ascii="Arial Narrow" w:hAnsi="Arial Narrow"/>
                      <w:b/>
                      <w:i/>
                      <w:noProof/>
                      <w:u w:val="single"/>
                      <w:lang w:eastAsia="en-GB"/>
                    </w:rPr>
                  </w:pPr>
                  <w:r w:rsidRPr="00EC152A">
                    <w:rPr>
                      <w:rFonts w:ascii="Arial Narrow" w:hAnsi="Arial Narrow"/>
                      <w:b/>
                      <w:i/>
                      <w:noProof/>
                      <w:u w:val="single"/>
                      <w:lang w:eastAsia="en-GB"/>
                    </w:rPr>
                    <w:t xml:space="preserve">Parking </w:t>
                  </w:r>
                </w:p>
                <w:p w:rsidR="004264A5" w:rsidRDefault="004264A5" w:rsidP="00C14CD8">
                  <w:pPr>
                    <w:jc w:val="both"/>
                    <w:rPr>
                      <w:rFonts w:ascii="Arial Narrow" w:hAnsi="Arial Narrow"/>
                      <w:i/>
                      <w:noProof/>
                      <w:lang w:eastAsia="en-GB"/>
                    </w:rPr>
                  </w:pPr>
                  <w:r>
                    <w:rPr>
                      <w:rFonts w:ascii="Arial Narrow" w:hAnsi="Arial Narrow"/>
                      <w:i/>
                      <w:noProof/>
                      <w:lang w:eastAsia="en-GB"/>
                    </w:rPr>
                    <w:t>The local police have had a number of</w:t>
                  </w:r>
                  <w:r w:rsidRPr="00EC152A">
                    <w:rPr>
                      <w:rFonts w:ascii="Arial Narrow" w:hAnsi="Arial Narrow"/>
                      <w:i/>
                      <w:noProof/>
                      <w:lang w:eastAsia="en-GB"/>
                    </w:rPr>
                    <w:t xml:space="preserve"> compl</w:t>
                  </w:r>
                  <w:r>
                    <w:rPr>
                      <w:rFonts w:ascii="Arial Narrow" w:hAnsi="Arial Narrow"/>
                      <w:i/>
                      <w:noProof/>
                      <w:lang w:eastAsia="en-GB"/>
                    </w:rPr>
                    <w:t>aints about unsafe parking on and around</w:t>
                  </w:r>
                  <w:r w:rsidRPr="00EC152A">
                    <w:rPr>
                      <w:rFonts w:ascii="Arial Narrow" w:hAnsi="Arial Narrow"/>
                      <w:i/>
                      <w:noProof/>
                      <w:lang w:eastAsia="en-GB"/>
                    </w:rPr>
                    <w:t xml:space="preserve"> the school campus. We know this is an ongoing issue and we hope to roll out regular plans next term to </w:t>
                  </w:r>
                  <w:r>
                    <w:rPr>
                      <w:rFonts w:ascii="Arial Narrow" w:hAnsi="Arial Narrow"/>
                      <w:i/>
                      <w:noProof/>
                      <w:lang w:eastAsia="en-GB"/>
                    </w:rPr>
                    <w:t xml:space="preserve">try to </w:t>
                  </w:r>
                  <w:r w:rsidRPr="00EC152A">
                    <w:rPr>
                      <w:rFonts w:ascii="Arial Narrow" w:hAnsi="Arial Narrow"/>
                      <w:i/>
                      <w:noProof/>
                      <w:lang w:eastAsia="en-GB"/>
                    </w:rPr>
                    <w:t xml:space="preserve">keep our school parking areas safe. </w:t>
                  </w:r>
                  <w:r w:rsidRPr="00EC152A">
                    <w:rPr>
                      <w:rFonts w:ascii="Arial Narrow" w:hAnsi="Arial Narrow"/>
                      <w:b/>
                      <w:i/>
                      <w:noProof/>
                      <w:lang w:eastAsia="en-GB"/>
                    </w:rPr>
                    <w:t>Please remember that the drop off zone at the front of the school is only to be used for speedy drop off or collection. It is not for extended periods of parking</w:t>
                  </w:r>
                  <w:r>
                    <w:rPr>
                      <w:rFonts w:ascii="Arial Narrow" w:hAnsi="Arial Narrow"/>
                      <w:b/>
                      <w:i/>
                      <w:noProof/>
                      <w:lang w:eastAsia="en-GB"/>
                    </w:rPr>
                    <w:t xml:space="preserve"> or for parents wishing to walk their child into school</w:t>
                  </w:r>
                  <w:r w:rsidRPr="00EC152A">
                    <w:rPr>
                      <w:rFonts w:ascii="Arial Narrow" w:hAnsi="Arial Narrow"/>
                      <w:i/>
                      <w:noProof/>
                      <w:lang w:eastAsia="en-GB"/>
                    </w:rPr>
                    <w:t xml:space="preserve">. We have </w:t>
                  </w:r>
                  <w:r>
                    <w:rPr>
                      <w:rFonts w:ascii="Arial Narrow" w:hAnsi="Arial Narrow"/>
                      <w:i/>
                      <w:noProof/>
                      <w:lang w:eastAsia="en-GB"/>
                    </w:rPr>
                    <w:t xml:space="preserve">also </w:t>
                  </w:r>
                  <w:r w:rsidRPr="00EC152A">
                    <w:rPr>
                      <w:rFonts w:ascii="Arial Narrow" w:hAnsi="Arial Narrow"/>
                      <w:i/>
                      <w:noProof/>
                      <w:lang w:eastAsia="en-GB"/>
                    </w:rPr>
                    <w:t>been struggling with staff being trapped in the car park, unable to leave for urgent event</w:t>
                  </w:r>
                  <w:r>
                    <w:rPr>
                      <w:rFonts w:ascii="Arial Narrow" w:hAnsi="Arial Narrow"/>
                      <w:i/>
                      <w:noProof/>
                      <w:lang w:eastAsia="en-GB"/>
                    </w:rPr>
                    <w:t>s or meetings. In addition we have on-going issues with</w:t>
                  </w:r>
                  <w:r w:rsidRPr="00EC152A">
                    <w:rPr>
                      <w:rFonts w:ascii="Arial Narrow" w:hAnsi="Arial Narrow"/>
                      <w:i/>
                      <w:noProof/>
                      <w:lang w:eastAsia="en-GB"/>
                    </w:rPr>
                    <w:t xml:space="preserve"> buses being unable to enter and exit the drop off zone. We will be asking our </w:t>
                  </w:r>
                  <w:r w:rsidRPr="00EC152A">
                    <w:rPr>
                      <w:rFonts w:ascii="Arial Narrow" w:hAnsi="Arial Narrow"/>
                      <w:b/>
                      <w:i/>
                      <w:noProof/>
                      <w:lang w:eastAsia="en-GB"/>
                    </w:rPr>
                    <w:t>Junior Road Safety Officers</w:t>
                  </w:r>
                  <w:r w:rsidRPr="00EC152A">
                    <w:rPr>
                      <w:rFonts w:ascii="Arial Narrow" w:hAnsi="Arial Narrow"/>
                      <w:i/>
                      <w:noProof/>
                      <w:lang w:eastAsia="en-GB"/>
                    </w:rPr>
                    <w:t xml:space="preserve"> to support safe use of the area in the near future. </w:t>
                  </w:r>
                  <w:r>
                    <w:rPr>
                      <w:rFonts w:ascii="Arial Narrow" w:hAnsi="Arial Narrow"/>
                      <w:i/>
                      <w:noProof/>
                      <w:lang w:eastAsia="en-GB"/>
                    </w:rPr>
                    <w:t xml:space="preserve">Currently the police are trying to be present at key times to support safe parking. </w:t>
                  </w:r>
                  <w:r w:rsidRPr="00EC152A">
                    <w:rPr>
                      <w:rFonts w:ascii="Arial Narrow" w:hAnsi="Arial Narrow"/>
                      <w:i/>
                      <w:noProof/>
                      <w:lang w:eastAsia="en-GB"/>
                    </w:rPr>
                    <w:t>Thank you.</w:t>
                  </w:r>
                </w:p>
                <w:p w:rsidR="004264A5" w:rsidRDefault="004264A5" w:rsidP="00675BBF">
                  <w:pPr>
                    <w:jc w:val="center"/>
                    <w:rPr>
                      <w:sz w:val="22"/>
                    </w:rPr>
                  </w:pPr>
                  <w:r w:rsidRPr="002359AE">
                    <w:rPr>
                      <w:rFonts w:ascii="Arial Narrow" w:hAnsi="Arial Narrow"/>
                      <w:i/>
                      <w:noProof/>
                      <w:sz w:val="20"/>
                      <w:szCs w:val="20"/>
                      <w:lang w:eastAsia="en-GB"/>
                    </w:rPr>
                    <w:drawing>
                      <wp:inline distT="0" distB="0" distL="0" distR="0">
                        <wp:extent cx="492377" cy="314325"/>
                        <wp:effectExtent l="19050" t="0" r="2923" b="0"/>
                        <wp:docPr id="4" name="Picture 2" descr="C:\Users\donalv86\AppData\Local\Microsoft\Windows\Temporary Internet Files\Content.IE5\06SC3RJO\zeimusu-Warning-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v86\AppData\Local\Microsoft\Windows\Temporary Internet Files\Content.IE5\06SC3RJO\zeimusu-Warning-sign[1].png"/>
                                <pic:cNvPicPr>
                                  <a:picLocks noChangeAspect="1" noChangeArrowheads="1"/>
                                </pic:cNvPicPr>
                              </pic:nvPicPr>
                              <pic:blipFill>
                                <a:blip r:embed="rId10"/>
                                <a:srcRect/>
                                <a:stretch>
                                  <a:fillRect/>
                                </a:stretch>
                              </pic:blipFill>
                              <pic:spPr bwMode="auto">
                                <a:xfrm rot="10800000" flipV="1">
                                  <a:off x="0" y="0"/>
                                  <a:ext cx="496815" cy="317158"/>
                                </a:xfrm>
                                <a:prstGeom prst="rect">
                                  <a:avLst/>
                                </a:prstGeom>
                                <a:noFill/>
                                <a:ln w="9525">
                                  <a:noFill/>
                                  <a:miter lim="800000"/>
                                  <a:headEnd/>
                                  <a:tailEnd/>
                                </a:ln>
                              </pic:spPr>
                            </pic:pic>
                          </a:graphicData>
                        </a:graphic>
                      </wp:inline>
                    </w:drawing>
                  </w:r>
                </w:p>
                <w:p w:rsidR="0021746C" w:rsidRDefault="0021746C" w:rsidP="00675BBF">
                  <w:pPr>
                    <w:jc w:val="center"/>
                    <w:rPr>
                      <w:sz w:val="22"/>
                    </w:rPr>
                  </w:pPr>
                </w:p>
                <w:p w:rsidR="004264A5" w:rsidRPr="0021746C" w:rsidRDefault="004264A5" w:rsidP="00557A9D">
                  <w:pPr>
                    <w:jc w:val="center"/>
                    <w:rPr>
                      <w:rFonts w:ascii="Arial Narrow" w:hAnsi="Arial Narrow"/>
                      <w:b/>
                      <w:i/>
                      <w:noProof/>
                      <w:sz w:val="20"/>
                      <w:szCs w:val="20"/>
                      <w:lang w:eastAsia="en-GB"/>
                    </w:rPr>
                  </w:pPr>
                  <w:r w:rsidRPr="0021746C">
                    <w:rPr>
                      <w:rFonts w:ascii="Arial Narrow" w:hAnsi="Arial Narrow"/>
                      <w:b/>
                      <w:i/>
                      <w:sz w:val="20"/>
                      <w:szCs w:val="20"/>
                    </w:rPr>
                    <w:t xml:space="preserve">A special thought for school staff who work tirelessly </w:t>
                  </w:r>
                  <w:r w:rsidR="00720AAB">
                    <w:rPr>
                      <w:rFonts w:ascii="Arial Narrow" w:hAnsi="Arial Narrow"/>
                      <w:b/>
                      <w:i/>
                      <w:sz w:val="20"/>
                      <w:szCs w:val="20"/>
                    </w:rPr>
                    <w:t>especially at this busy time of year</w:t>
                  </w:r>
                  <w:proofErr w:type="gramStart"/>
                  <w:r w:rsidR="00720AAB">
                    <w:rPr>
                      <w:rFonts w:ascii="Arial Narrow" w:hAnsi="Arial Narrow"/>
                      <w:b/>
                      <w:i/>
                      <w:sz w:val="20"/>
                      <w:szCs w:val="20"/>
                    </w:rPr>
                    <w:t xml:space="preserve">, </w:t>
                  </w:r>
                  <w:r w:rsidRPr="0021746C">
                    <w:rPr>
                      <w:rFonts w:ascii="Arial Narrow" w:hAnsi="Arial Narrow"/>
                      <w:b/>
                      <w:i/>
                      <w:sz w:val="20"/>
                      <w:szCs w:val="20"/>
                    </w:rPr>
                    <w:t xml:space="preserve"> with</w:t>
                  </w:r>
                  <w:proofErr w:type="gramEnd"/>
                  <w:r w:rsidRPr="0021746C">
                    <w:rPr>
                      <w:rFonts w:ascii="Arial Narrow" w:hAnsi="Arial Narrow"/>
                      <w:b/>
                      <w:i/>
                      <w:sz w:val="20"/>
                      <w:szCs w:val="20"/>
                    </w:rPr>
                    <w:t xml:space="preserve"> the children at the heart of everything they do. A very big thank you to the </w:t>
                  </w:r>
                  <w:proofErr w:type="gramStart"/>
                  <w:r w:rsidRPr="0021746C">
                    <w:rPr>
                      <w:rFonts w:ascii="Arial Narrow" w:hAnsi="Arial Narrow"/>
                      <w:b/>
                      <w:i/>
                      <w:sz w:val="20"/>
                      <w:szCs w:val="20"/>
                    </w:rPr>
                    <w:t>wonderful  staff</w:t>
                  </w:r>
                  <w:proofErr w:type="gramEnd"/>
                  <w:r w:rsidRPr="0021746C">
                    <w:rPr>
                      <w:rFonts w:ascii="Arial Narrow" w:hAnsi="Arial Narrow"/>
                      <w:b/>
                      <w:i/>
                      <w:sz w:val="20"/>
                      <w:szCs w:val="20"/>
                    </w:rPr>
                    <w:t xml:space="preserve"> at </w:t>
                  </w:r>
                  <w:proofErr w:type="spellStart"/>
                  <w:r w:rsidRPr="0021746C">
                    <w:rPr>
                      <w:rFonts w:ascii="Arial Narrow" w:hAnsi="Arial Narrow"/>
                      <w:b/>
                      <w:i/>
                      <w:sz w:val="20"/>
                      <w:szCs w:val="20"/>
                    </w:rPr>
                    <w:t>Strathesk</w:t>
                  </w:r>
                  <w:proofErr w:type="spellEnd"/>
                  <w:r w:rsidRPr="0021746C">
                    <w:rPr>
                      <w:rFonts w:ascii="Arial Narrow" w:hAnsi="Arial Narrow"/>
                      <w:b/>
                      <w:i/>
                      <w:sz w:val="20"/>
                      <w:szCs w:val="20"/>
                    </w:rPr>
                    <w:t xml:space="preserve"> Primary School and Nursery</w:t>
                  </w:r>
                  <w:r w:rsidRPr="0021746C">
                    <w:rPr>
                      <w:rFonts w:ascii="Arial Narrow" w:hAnsi="Arial Narrow"/>
                      <w:b/>
                      <w:i/>
                      <w:noProof/>
                      <w:sz w:val="20"/>
                      <w:szCs w:val="20"/>
                      <w:lang w:eastAsia="en-GB"/>
                    </w:rPr>
                    <w:t>.</w:t>
                  </w:r>
                </w:p>
                <w:p w:rsidR="004264A5" w:rsidRPr="0081645B" w:rsidRDefault="004264A5" w:rsidP="00557A9D">
                  <w:pPr>
                    <w:jc w:val="center"/>
                    <w:rPr>
                      <w:rFonts w:ascii="Arial Narrow" w:hAnsi="Arial Narrow"/>
                      <w:b/>
                      <w:i/>
                      <w:noProof/>
                      <w:sz w:val="20"/>
                      <w:szCs w:val="20"/>
                      <w:lang w:eastAsia="en-GB"/>
                    </w:rPr>
                  </w:pPr>
                  <w:r w:rsidRPr="0081645B">
                    <w:rPr>
                      <w:rFonts w:ascii="Arial Narrow" w:hAnsi="Arial Narrow"/>
                      <w:b/>
                      <w:i/>
                      <w:noProof/>
                      <w:sz w:val="20"/>
                      <w:szCs w:val="20"/>
                      <w:lang w:eastAsia="en-GB"/>
                    </w:rPr>
                    <w:drawing>
                      <wp:inline distT="0" distB="0" distL="0" distR="0">
                        <wp:extent cx="285750" cy="228600"/>
                        <wp:effectExtent l="19050" t="0" r="0" b="0"/>
                        <wp:docPr id="15" name="Picture 5" descr="C:\Users\donalv86\AppData\Local\Microsoft\Windows\Temporary Internet Files\Content.IE5\77F7N9IG\purple-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alv86\AppData\Local\Microsoft\Windows\Temporary Internet Files\Content.IE5\77F7N9IG\purple-heart[1].jpg"/>
                                <pic:cNvPicPr>
                                  <a:picLocks noChangeAspect="1" noChangeArrowheads="1"/>
                                </pic:cNvPicPr>
                              </pic:nvPicPr>
                              <pic:blipFill>
                                <a:blip r:embed="rId11"/>
                                <a:srcRect/>
                                <a:stretch>
                                  <a:fillRect/>
                                </a:stretch>
                              </pic:blipFill>
                              <pic:spPr bwMode="auto">
                                <a:xfrm>
                                  <a:off x="0" y="0"/>
                                  <a:ext cx="289162" cy="231330"/>
                                </a:xfrm>
                                <a:prstGeom prst="rect">
                                  <a:avLst/>
                                </a:prstGeom>
                                <a:noFill/>
                                <a:ln w="9525">
                                  <a:noFill/>
                                  <a:miter lim="800000"/>
                                  <a:headEnd/>
                                  <a:tailEnd/>
                                </a:ln>
                              </pic:spPr>
                            </pic:pic>
                          </a:graphicData>
                        </a:graphic>
                      </wp:inline>
                    </w:drawing>
                  </w: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Default="004264A5" w:rsidP="00154703">
                  <w:pPr>
                    <w:jc w:val="both"/>
                    <w:rPr>
                      <w:b/>
                      <w:noProof/>
                      <w:color w:val="00B050"/>
                      <w:sz w:val="20"/>
                      <w:szCs w:val="20"/>
                      <w:lang w:eastAsia="en-GB"/>
                    </w:rPr>
                  </w:pPr>
                </w:p>
                <w:p w:rsidR="004264A5" w:rsidRPr="006A2568" w:rsidRDefault="004264A5" w:rsidP="00154703">
                  <w:pPr>
                    <w:jc w:val="both"/>
                    <w:rPr>
                      <w:sz w:val="20"/>
                      <w:szCs w:val="20"/>
                    </w:rPr>
                  </w:pPr>
                </w:p>
                <w:p w:rsidR="004264A5" w:rsidRPr="006A2568" w:rsidRDefault="004264A5" w:rsidP="00154703">
                  <w:pPr>
                    <w:widowControl w:val="0"/>
                    <w:overflowPunct w:val="0"/>
                    <w:autoSpaceDE w:val="0"/>
                    <w:autoSpaceDN w:val="0"/>
                    <w:adjustRightInd w:val="0"/>
                    <w:jc w:val="both"/>
                    <w:rPr>
                      <w:sz w:val="20"/>
                      <w:szCs w:val="20"/>
                    </w:rPr>
                  </w:pPr>
                </w:p>
                <w:p w:rsidR="004264A5" w:rsidRPr="006A2568" w:rsidRDefault="004264A5" w:rsidP="00154703">
                  <w:pPr>
                    <w:widowControl w:val="0"/>
                    <w:overflowPunct w:val="0"/>
                    <w:autoSpaceDE w:val="0"/>
                    <w:autoSpaceDN w:val="0"/>
                    <w:adjustRightInd w:val="0"/>
                    <w:jc w:val="both"/>
                    <w:rPr>
                      <w:sz w:val="20"/>
                      <w:szCs w:val="20"/>
                      <w:lang w:eastAsia="en-GB"/>
                    </w:rPr>
                  </w:pPr>
                </w:p>
                <w:p w:rsidR="004264A5" w:rsidRPr="006A2568" w:rsidRDefault="004264A5" w:rsidP="00154703">
                  <w:pPr>
                    <w:jc w:val="both"/>
                    <w:rPr>
                      <w:sz w:val="20"/>
                      <w:szCs w:val="20"/>
                    </w:rPr>
                  </w:pPr>
                </w:p>
              </w:txbxContent>
            </v:textbox>
          </v:shape>
        </w:pict>
      </w:r>
      <w:r w:rsidRPr="00AE5AD2">
        <w:rPr>
          <w:noProof/>
          <w:sz w:val="20"/>
          <w:lang w:val="en-US"/>
        </w:rPr>
        <w:pict>
          <v:shape id="_x0000_s1027" type="#_x0000_t202" style="position:absolute;margin-left:-60pt;margin-top:8.1pt;width:261pt;height:659pt;z-index:251657216" stroked="f">
            <v:textbox>
              <w:txbxContent>
                <w:p w:rsidR="004264A5" w:rsidRPr="00657B0C" w:rsidRDefault="004264A5" w:rsidP="00154703">
                  <w:pPr>
                    <w:jc w:val="both"/>
                    <w:rPr>
                      <w:rFonts w:ascii="Arial Narrow" w:hAnsi="Arial Narrow"/>
                      <w:b/>
                      <w:i/>
                      <w:sz w:val="20"/>
                      <w:szCs w:val="20"/>
                    </w:rPr>
                  </w:pPr>
                  <w:r w:rsidRPr="00657B0C">
                    <w:rPr>
                      <w:rFonts w:ascii="Arial Narrow" w:hAnsi="Arial Narrow"/>
                      <w:b/>
                      <w:i/>
                      <w:sz w:val="20"/>
                      <w:szCs w:val="20"/>
                    </w:rPr>
                    <w:t>Dear Parents</w:t>
                  </w:r>
                </w:p>
                <w:p w:rsidR="004264A5" w:rsidRDefault="004264A5" w:rsidP="00154703">
                  <w:pPr>
                    <w:jc w:val="both"/>
                    <w:rPr>
                      <w:rFonts w:ascii="Arial Narrow" w:hAnsi="Arial Narrow"/>
                      <w:i/>
                      <w:sz w:val="20"/>
                      <w:szCs w:val="20"/>
                    </w:rPr>
                  </w:pPr>
                  <w:r>
                    <w:rPr>
                      <w:rFonts w:ascii="Arial Narrow" w:hAnsi="Arial Narrow"/>
                      <w:i/>
                      <w:sz w:val="20"/>
                      <w:szCs w:val="20"/>
                    </w:rPr>
                    <w:t>This term has gone so quickly with so many exciting events and super learning going on in school. The P6 children had an amazing ‘Victorians Day’ and really got into the role play to enrich their learning. Classes have been entertaining us by sharing their learning at assembly and we have seen some lovely themed learning going on around school. The P2-3 Nativity was wonderful again this year with many positive comments from parents and carers. They certainly brought some ‘Starlight’ into our lives.</w:t>
                  </w:r>
                </w:p>
                <w:p w:rsidR="004264A5" w:rsidRPr="00CB1701" w:rsidRDefault="004264A5" w:rsidP="00154703">
                  <w:pPr>
                    <w:jc w:val="both"/>
                    <w:rPr>
                      <w:rFonts w:ascii="Arial Narrow" w:hAnsi="Arial Narrow"/>
                      <w:b/>
                      <w:i/>
                      <w:sz w:val="20"/>
                      <w:szCs w:val="20"/>
                    </w:rPr>
                  </w:pPr>
                  <w:r w:rsidRPr="00CB1701">
                    <w:rPr>
                      <w:rFonts w:ascii="Arial Narrow" w:hAnsi="Arial Narrow"/>
                      <w:b/>
                      <w:i/>
                      <w:sz w:val="20"/>
                      <w:szCs w:val="20"/>
                    </w:rPr>
                    <w:t xml:space="preserve">May I take this opportunity to wish everyone in our school community a peaceful and enjoyable Christmas </w:t>
                  </w:r>
                  <w:r>
                    <w:rPr>
                      <w:rFonts w:ascii="Arial Narrow" w:hAnsi="Arial Narrow"/>
                      <w:b/>
                      <w:i/>
                      <w:sz w:val="20"/>
                      <w:szCs w:val="20"/>
                    </w:rPr>
                    <w:t xml:space="preserve">and </w:t>
                  </w:r>
                  <w:r w:rsidRPr="00CB1701">
                    <w:rPr>
                      <w:rFonts w:ascii="Arial Narrow" w:hAnsi="Arial Narrow"/>
                      <w:b/>
                      <w:i/>
                      <w:sz w:val="20"/>
                      <w:szCs w:val="20"/>
                    </w:rPr>
                    <w:t xml:space="preserve">Very </w:t>
                  </w:r>
                  <w:r>
                    <w:rPr>
                      <w:rFonts w:ascii="Arial Narrow" w:hAnsi="Arial Narrow"/>
                      <w:b/>
                      <w:i/>
                      <w:sz w:val="20"/>
                      <w:szCs w:val="20"/>
                    </w:rPr>
                    <w:t xml:space="preserve">Best </w:t>
                  </w:r>
                  <w:r w:rsidRPr="00CB1701">
                    <w:rPr>
                      <w:rFonts w:ascii="Arial Narrow" w:hAnsi="Arial Narrow"/>
                      <w:b/>
                      <w:i/>
                      <w:sz w:val="20"/>
                      <w:szCs w:val="20"/>
                    </w:rPr>
                    <w:t>Wishes for 2019!</w:t>
                  </w:r>
                  <w:r>
                    <w:rPr>
                      <w:rFonts w:ascii="Arial Narrow" w:hAnsi="Arial Narrow"/>
                      <w:b/>
                      <w:i/>
                      <w:sz w:val="20"/>
                      <w:szCs w:val="20"/>
                    </w:rPr>
                    <w:t xml:space="preserve"> We look forward to seeing you all next term.</w:t>
                  </w:r>
                </w:p>
                <w:p w:rsidR="004264A5" w:rsidRDefault="004264A5" w:rsidP="00154703">
                  <w:pPr>
                    <w:jc w:val="both"/>
                    <w:rPr>
                      <w:rFonts w:ascii="Arial Narrow" w:hAnsi="Arial Narrow"/>
                      <w:i/>
                      <w:sz w:val="20"/>
                      <w:szCs w:val="20"/>
                    </w:rPr>
                  </w:pPr>
                  <w:r w:rsidRPr="00657B0C">
                    <w:rPr>
                      <w:rFonts w:ascii="Arial Narrow" w:hAnsi="Arial Narrow"/>
                      <w:i/>
                      <w:sz w:val="20"/>
                      <w:szCs w:val="20"/>
                    </w:rPr>
                    <w:t xml:space="preserve">Ms Donaldson   </w:t>
                  </w:r>
                </w:p>
                <w:p w:rsidR="004264A5" w:rsidRDefault="004264A5" w:rsidP="00CB1701">
                  <w:pPr>
                    <w:jc w:val="both"/>
                    <w:rPr>
                      <w:rFonts w:ascii="Arial Narrow" w:hAnsi="Arial Narrow"/>
                      <w:i/>
                      <w:sz w:val="20"/>
                      <w:szCs w:val="20"/>
                    </w:rPr>
                  </w:pPr>
                  <w:r w:rsidRPr="00657B0C">
                    <w:rPr>
                      <w:rFonts w:ascii="Arial Narrow" w:hAnsi="Arial Narrow"/>
                      <w:i/>
                      <w:sz w:val="20"/>
                      <w:szCs w:val="20"/>
                    </w:rPr>
                    <w:t>Head Teacher</w:t>
                  </w:r>
                </w:p>
                <w:p w:rsidR="004264A5" w:rsidRDefault="004264A5" w:rsidP="00CB1701">
                  <w:pPr>
                    <w:jc w:val="both"/>
                    <w:rPr>
                      <w:rFonts w:ascii="Arial Narrow" w:hAnsi="Arial Narrow"/>
                      <w:b/>
                      <w:i/>
                      <w:sz w:val="20"/>
                      <w:szCs w:val="20"/>
                      <w:u w:val="single"/>
                    </w:rPr>
                  </w:pPr>
                  <w:proofErr w:type="spellStart"/>
                  <w:r>
                    <w:rPr>
                      <w:rFonts w:ascii="Arial Narrow" w:hAnsi="Arial Narrow"/>
                      <w:b/>
                      <w:i/>
                      <w:sz w:val="20"/>
                      <w:szCs w:val="20"/>
                      <w:u w:val="single"/>
                    </w:rPr>
                    <w:t>Strathesk</w:t>
                  </w:r>
                  <w:proofErr w:type="spellEnd"/>
                  <w:r>
                    <w:rPr>
                      <w:rFonts w:ascii="Arial Narrow" w:hAnsi="Arial Narrow"/>
                      <w:b/>
                      <w:i/>
                      <w:sz w:val="20"/>
                      <w:szCs w:val="20"/>
                      <w:u w:val="single"/>
                    </w:rPr>
                    <w:t xml:space="preserve"> Christmas Fair</w:t>
                  </w:r>
                  <w:r w:rsidRPr="00CB1701">
                    <w:rPr>
                      <w:rFonts w:ascii="Arial Narrow" w:hAnsi="Arial Narrow"/>
                      <w:b/>
                      <w:i/>
                      <w:noProof/>
                      <w:sz w:val="20"/>
                      <w:szCs w:val="20"/>
                      <w:lang w:eastAsia="en-GB"/>
                    </w:rPr>
                    <w:drawing>
                      <wp:inline distT="0" distB="0" distL="0" distR="0">
                        <wp:extent cx="533400" cy="571711"/>
                        <wp:effectExtent l="0" t="0" r="0" b="0"/>
                        <wp:docPr id="7" name="Picture 2"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3290.wmf"/>
                                <pic:cNvPicPr>
                                  <a:picLocks noChangeAspect="1" noChangeArrowheads="1"/>
                                </pic:cNvPicPr>
                              </pic:nvPicPr>
                              <pic:blipFill>
                                <a:blip r:embed="rId12"/>
                                <a:srcRect/>
                                <a:stretch>
                                  <a:fillRect/>
                                </a:stretch>
                              </pic:blipFill>
                              <pic:spPr bwMode="auto">
                                <a:xfrm>
                                  <a:off x="0" y="0"/>
                                  <a:ext cx="540109" cy="578902"/>
                                </a:xfrm>
                                <a:prstGeom prst="rect">
                                  <a:avLst/>
                                </a:prstGeom>
                                <a:noFill/>
                                <a:ln w="9525">
                                  <a:noFill/>
                                  <a:miter lim="800000"/>
                                  <a:headEnd/>
                                  <a:tailEnd/>
                                </a:ln>
                              </pic:spPr>
                            </pic:pic>
                          </a:graphicData>
                        </a:graphic>
                      </wp:inline>
                    </w:drawing>
                  </w:r>
                </w:p>
                <w:p w:rsidR="004264A5" w:rsidRPr="0012189D" w:rsidRDefault="004264A5" w:rsidP="002359AE">
                  <w:pPr>
                    <w:rPr>
                      <w:rFonts w:ascii="Arial Narrow" w:hAnsi="Arial Narrow"/>
                      <w:i/>
                      <w:sz w:val="20"/>
                      <w:szCs w:val="20"/>
                    </w:rPr>
                  </w:pPr>
                  <w:r>
                    <w:rPr>
                      <w:rFonts w:ascii="Arial Narrow" w:hAnsi="Arial Narrow"/>
                      <w:i/>
                      <w:sz w:val="20"/>
                      <w:szCs w:val="20"/>
                    </w:rPr>
                    <w:t>Many thanks to every</w:t>
                  </w:r>
                  <w:r w:rsidR="006F566F">
                    <w:rPr>
                      <w:rFonts w:ascii="Arial Narrow" w:hAnsi="Arial Narrow"/>
                      <w:i/>
                      <w:sz w:val="20"/>
                      <w:szCs w:val="20"/>
                    </w:rPr>
                    <w:t>one in our school community who</w:t>
                  </w:r>
                  <w:r>
                    <w:rPr>
                      <w:rFonts w:ascii="Arial Narrow" w:hAnsi="Arial Narrow"/>
                      <w:i/>
                      <w:sz w:val="20"/>
                      <w:szCs w:val="20"/>
                    </w:rPr>
                    <w:t xml:space="preserve"> came along to the Christmas Fair. It was so busy!! </w:t>
                  </w:r>
                  <w:proofErr w:type="gramStart"/>
                  <w:r>
                    <w:rPr>
                      <w:rFonts w:ascii="Arial Narrow" w:hAnsi="Arial Narrow"/>
                      <w:i/>
                      <w:sz w:val="20"/>
                      <w:szCs w:val="20"/>
                    </w:rPr>
                    <w:t>With such a lovely atmosphere as usual.</w:t>
                  </w:r>
                  <w:proofErr w:type="gramEnd"/>
                  <w:r>
                    <w:rPr>
                      <w:rFonts w:ascii="Arial Narrow" w:hAnsi="Arial Narrow"/>
                      <w:i/>
                      <w:sz w:val="20"/>
                      <w:szCs w:val="20"/>
                    </w:rPr>
                    <w:t xml:space="preserve"> </w:t>
                  </w:r>
                  <w:r w:rsidRPr="004264A5">
                    <w:rPr>
                      <w:rFonts w:ascii="Arial Narrow" w:hAnsi="Arial Narrow"/>
                      <w:b/>
                      <w:i/>
                      <w:sz w:val="20"/>
                      <w:szCs w:val="20"/>
                    </w:rPr>
                    <w:t xml:space="preserve">The total raised was </w:t>
                  </w:r>
                  <w:r>
                    <w:rPr>
                      <w:rFonts w:ascii="Arial Narrow" w:hAnsi="Arial Narrow"/>
                      <w:b/>
                      <w:i/>
                      <w:sz w:val="20"/>
                      <w:szCs w:val="20"/>
                    </w:rPr>
                    <w:t>£1969.</w:t>
                  </w:r>
                  <w:r>
                    <w:rPr>
                      <w:rFonts w:ascii="Arial Narrow" w:hAnsi="Arial Narrow"/>
                      <w:i/>
                      <w:sz w:val="20"/>
                      <w:szCs w:val="20"/>
                    </w:rPr>
                    <w:t xml:space="preserve"> </w:t>
                  </w:r>
                  <w:proofErr w:type="gramStart"/>
                  <w:r>
                    <w:rPr>
                      <w:rFonts w:ascii="Arial Narrow" w:hAnsi="Arial Narrow"/>
                      <w:i/>
                      <w:sz w:val="20"/>
                      <w:szCs w:val="20"/>
                    </w:rPr>
                    <w:t>Many thanks to the Parent Partnership and helpers who made this such a brilliant event.</w:t>
                  </w:r>
                  <w:proofErr w:type="gramEnd"/>
                  <w:r>
                    <w:rPr>
                      <w:rFonts w:ascii="Arial Narrow" w:hAnsi="Arial Narrow"/>
                      <w:i/>
                      <w:sz w:val="20"/>
                      <w:szCs w:val="20"/>
                    </w:rPr>
                    <w:t xml:space="preserve"> </w:t>
                  </w:r>
                </w:p>
                <w:p w:rsidR="004264A5" w:rsidRPr="0012189D" w:rsidRDefault="004264A5" w:rsidP="002359AE">
                  <w:pPr>
                    <w:rPr>
                      <w:rFonts w:ascii="Arial Narrow" w:hAnsi="Arial Narrow"/>
                      <w:b/>
                      <w:i/>
                      <w:sz w:val="20"/>
                      <w:szCs w:val="20"/>
                      <w:u w:val="single"/>
                    </w:rPr>
                  </w:pPr>
                </w:p>
                <w:p w:rsidR="004264A5" w:rsidRDefault="004264A5" w:rsidP="002359AE">
                  <w:pPr>
                    <w:rPr>
                      <w:rFonts w:ascii="Arial Narrow" w:hAnsi="Arial Narrow"/>
                      <w:b/>
                      <w:i/>
                      <w:sz w:val="20"/>
                      <w:szCs w:val="20"/>
                      <w:u w:val="single"/>
                    </w:rPr>
                  </w:pPr>
                  <w:r>
                    <w:rPr>
                      <w:rFonts w:ascii="Arial Narrow" w:hAnsi="Arial Narrow"/>
                      <w:b/>
                      <w:i/>
                      <w:sz w:val="20"/>
                      <w:szCs w:val="20"/>
                      <w:u w:val="single"/>
                    </w:rPr>
                    <w:t>N</w:t>
                  </w:r>
                  <w:r w:rsidRPr="00675BBF">
                    <w:rPr>
                      <w:rFonts w:ascii="Arial Narrow" w:hAnsi="Arial Narrow"/>
                      <w:b/>
                      <w:i/>
                      <w:sz w:val="20"/>
                      <w:szCs w:val="20"/>
                      <w:u w:val="single"/>
                    </w:rPr>
                    <w:t>ursery Expansion</w:t>
                  </w:r>
                </w:p>
                <w:p w:rsidR="004264A5" w:rsidRDefault="004264A5" w:rsidP="002359AE">
                  <w:pPr>
                    <w:rPr>
                      <w:rFonts w:ascii="Arial Narrow" w:hAnsi="Arial Narrow"/>
                      <w:i/>
                      <w:sz w:val="20"/>
                      <w:szCs w:val="20"/>
                    </w:rPr>
                  </w:pPr>
                  <w:r>
                    <w:rPr>
                      <w:rFonts w:ascii="Arial Narrow" w:hAnsi="Arial Narrow"/>
                      <w:i/>
                      <w:sz w:val="20"/>
                      <w:szCs w:val="20"/>
                    </w:rPr>
                    <w:t xml:space="preserve">Our nursery class are moving steadily forwards with plans for the expansion pilot providing 1140 hours of high quality child care and education to flexibly meet families’ needs. We already have many families interested in our 16 place full time model and we aim to get started towards the end of January. </w:t>
                  </w:r>
                </w:p>
                <w:p w:rsidR="004264A5" w:rsidRPr="00675BBF" w:rsidRDefault="004264A5" w:rsidP="002359AE">
                  <w:pPr>
                    <w:rPr>
                      <w:rFonts w:ascii="Arial Narrow" w:hAnsi="Arial Narrow"/>
                      <w:i/>
                      <w:sz w:val="20"/>
                      <w:szCs w:val="20"/>
                    </w:rPr>
                  </w:pPr>
                </w:p>
                <w:p w:rsidR="004264A5" w:rsidRPr="0081645B" w:rsidRDefault="004264A5" w:rsidP="004A0601">
                  <w:pPr>
                    <w:jc w:val="both"/>
                    <w:rPr>
                      <w:rFonts w:ascii="Arial Narrow" w:hAnsi="Arial Narrow" w:cs="Courier New"/>
                      <w:b/>
                      <w:i/>
                      <w:color w:val="000000"/>
                      <w:sz w:val="20"/>
                      <w:szCs w:val="20"/>
                      <w:u w:val="single"/>
                      <w:shd w:val="clear" w:color="auto" w:fill="FFFFFF"/>
                    </w:rPr>
                  </w:pPr>
                  <w:proofErr w:type="spellStart"/>
                  <w:r>
                    <w:rPr>
                      <w:rFonts w:ascii="Arial Narrow" w:hAnsi="Arial Narrow" w:cs="Courier New"/>
                      <w:b/>
                      <w:i/>
                      <w:color w:val="000000"/>
                      <w:sz w:val="20"/>
                      <w:szCs w:val="20"/>
                      <w:u w:val="single"/>
                      <w:shd w:val="clear" w:color="auto" w:fill="FFFFFF"/>
                    </w:rPr>
                    <w:t>Strathesk</w:t>
                  </w:r>
                  <w:proofErr w:type="spellEnd"/>
                  <w:r>
                    <w:rPr>
                      <w:rFonts w:ascii="Arial Narrow" w:hAnsi="Arial Narrow" w:cs="Courier New"/>
                      <w:b/>
                      <w:i/>
                      <w:color w:val="000000"/>
                      <w:sz w:val="20"/>
                      <w:szCs w:val="20"/>
                      <w:u w:val="single"/>
                      <w:shd w:val="clear" w:color="auto" w:fill="FFFFFF"/>
                    </w:rPr>
                    <w:t xml:space="preserve"> Support Hub</w:t>
                  </w:r>
                </w:p>
                <w:p w:rsidR="004264A5" w:rsidRDefault="004264A5" w:rsidP="004A0601">
                  <w:pPr>
                    <w:jc w:val="both"/>
                    <w:rPr>
                      <w:rFonts w:ascii="Arial Narrow" w:hAnsi="Arial Narrow" w:cs="Courier New"/>
                      <w:i/>
                      <w:color w:val="000000"/>
                      <w:sz w:val="20"/>
                      <w:szCs w:val="20"/>
                      <w:shd w:val="clear" w:color="auto" w:fill="FFFFFF"/>
                    </w:rPr>
                  </w:pPr>
                  <w:r>
                    <w:rPr>
                      <w:rFonts w:ascii="Arial Narrow" w:hAnsi="Arial Narrow" w:cs="Courier New"/>
                      <w:i/>
                      <w:color w:val="000000"/>
                      <w:sz w:val="20"/>
                      <w:szCs w:val="20"/>
                      <w:shd w:val="clear" w:color="auto" w:fill="FFFFFF"/>
                    </w:rPr>
                    <w:t xml:space="preserve">Our Support Hub </w:t>
                  </w:r>
                  <w:proofErr w:type="gramStart"/>
                  <w:r>
                    <w:rPr>
                      <w:rFonts w:ascii="Arial Narrow" w:hAnsi="Arial Narrow" w:cs="Courier New"/>
                      <w:i/>
                      <w:color w:val="000000"/>
                      <w:sz w:val="20"/>
                      <w:szCs w:val="20"/>
                      <w:shd w:val="clear" w:color="auto" w:fill="FFFFFF"/>
                    </w:rPr>
                    <w:t>staff are</w:t>
                  </w:r>
                  <w:proofErr w:type="gramEnd"/>
                  <w:r>
                    <w:rPr>
                      <w:rFonts w:ascii="Arial Narrow" w:hAnsi="Arial Narrow" w:cs="Courier New"/>
                      <w:i/>
                      <w:color w:val="000000"/>
                      <w:sz w:val="20"/>
                      <w:szCs w:val="20"/>
                      <w:shd w:val="clear" w:color="auto" w:fill="FFFFFF"/>
                    </w:rPr>
                    <w:t xml:space="preserve"> very busy at this time of year delivering Christmas hampers and presents. I know you join me in thanking the Hub staff for this dedicated work supporting our children and families. Don’t forget, you can pop in to school any time to chat to - Mrs </w:t>
                  </w:r>
                  <w:proofErr w:type="spellStart"/>
                  <w:r>
                    <w:rPr>
                      <w:rFonts w:ascii="Arial Narrow" w:hAnsi="Arial Narrow" w:cs="Courier New"/>
                      <w:i/>
                      <w:color w:val="000000"/>
                      <w:sz w:val="20"/>
                      <w:szCs w:val="20"/>
                      <w:shd w:val="clear" w:color="auto" w:fill="FFFFFF"/>
                    </w:rPr>
                    <w:t>Turbitt</w:t>
                  </w:r>
                  <w:proofErr w:type="spellEnd"/>
                  <w:r>
                    <w:rPr>
                      <w:rFonts w:ascii="Arial Narrow" w:hAnsi="Arial Narrow" w:cs="Courier New"/>
                      <w:i/>
                      <w:color w:val="000000"/>
                      <w:sz w:val="20"/>
                      <w:szCs w:val="20"/>
                      <w:shd w:val="clear" w:color="auto" w:fill="FFFFFF"/>
                    </w:rPr>
                    <w:t xml:space="preserve"> or Mrs Black 0131 271 4705 or Mrs </w:t>
                  </w:r>
                  <w:proofErr w:type="spellStart"/>
                  <w:r>
                    <w:rPr>
                      <w:rFonts w:ascii="Arial Narrow" w:hAnsi="Arial Narrow" w:cs="Courier New"/>
                      <w:i/>
                      <w:color w:val="000000"/>
                      <w:sz w:val="20"/>
                      <w:szCs w:val="20"/>
                      <w:shd w:val="clear" w:color="auto" w:fill="FFFFFF"/>
                    </w:rPr>
                    <w:t>Turbitt</w:t>
                  </w:r>
                  <w:proofErr w:type="spellEnd"/>
                  <w:r>
                    <w:rPr>
                      <w:rFonts w:ascii="Arial Narrow" w:hAnsi="Arial Narrow" w:cs="Courier New"/>
                      <w:i/>
                      <w:color w:val="000000"/>
                      <w:sz w:val="20"/>
                      <w:szCs w:val="20"/>
                      <w:shd w:val="clear" w:color="auto" w:fill="FFFFFF"/>
                    </w:rPr>
                    <w:t xml:space="preserve"> on 07825 054 017</w:t>
                  </w:r>
                </w:p>
                <w:p w:rsidR="004264A5" w:rsidRDefault="004264A5" w:rsidP="004264A5">
                  <w:pPr>
                    <w:jc w:val="center"/>
                    <w:rPr>
                      <w:rFonts w:ascii="Arial Narrow" w:hAnsi="Arial Narrow" w:cs="Courier New"/>
                      <w:i/>
                      <w:color w:val="000000"/>
                      <w:sz w:val="20"/>
                      <w:szCs w:val="20"/>
                      <w:shd w:val="clear" w:color="auto" w:fill="FFFFFF"/>
                    </w:rPr>
                  </w:pPr>
                  <w:r w:rsidRPr="00E83E50">
                    <w:rPr>
                      <w:rFonts w:ascii="Arial Narrow" w:hAnsi="Arial Narrow" w:cs="Courier New"/>
                      <w:b/>
                      <w:i/>
                      <w:noProof/>
                      <w:color w:val="000000"/>
                      <w:sz w:val="20"/>
                      <w:szCs w:val="20"/>
                      <w:shd w:val="clear" w:color="auto" w:fill="FFFFFF"/>
                      <w:lang w:eastAsia="en-GB"/>
                    </w:rPr>
                    <w:drawing>
                      <wp:inline distT="0" distB="0" distL="0" distR="0">
                        <wp:extent cx="485775" cy="485775"/>
                        <wp:effectExtent l="19050" t="0" r="9525" b="0"/>
                        <wp:docPr id="16" name="Picture 4" descr="C:\Users\donalv86\AppData\Local\Microsoft\Windows\Temporary Internet Files\Content.IE5\11NSD1IR\Handshak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v86\AppData\Local\Microsoft\Windows\Temporary Internet Files\Content.IE5\11NSD1IR\Handshake_icon.svg[1].png"/>
                                <pic:cNvPicPr>
                                  <a:picLocks noChangeAspect="1" noChangeArrowheads="1"/>
                                </pic:cNvPicPr>
                              </pic:nvPicPr>
                              <pic:blipFill>
                                <a:blip r:embed="rId13"/>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4264A5" w:rsidRPr="00557A9D" w:rsidRDefault="004264A5" w:rsidP="004A0601">
                  <w:pPr>
                    <w:jc w:val="both"/>
                    <w:rPr>
                      <w:rFonts w:ascii="Arial Narrow" w:hAnsi="Arial Narrow" w:cs="Courier New"/>
                      <w:b/>
                      <w:i/>
                      <w:color w:val="000000"/>
                      <w:sz w:val="20"/>
                      <w:szCs w:val="20"/>
                      <w:u w:val="single"/>
                      <w:shd w:val="clear" w:color="auto" w:fill="FFFFFF"/>
                    </w:rPr>
                  </w:pPr>
                  <w:r w:rsidRPr="00557A9D">
                    <w:rPr>
                      <w:rFonts w:ascii="Arial Narrow" w:hAnsi="Arial Narrow" w:cs="Courier New"/>
                      <w:b/>
                      <w:i/>
                      <w:color w:val="000000"/>
                      <w:sz w:val="20"/>
                      <w:szCs w:val="20"/>
                      <w:u w:val="single"/>
                      <w:shd w:val="clear" w:color="auto" w:fill="FFFFFF"/>
                    </w:rPr>
                    <w:t>Scots Night 2019!</w:t>
                  </w:r>
                </w:p>
                <w:p w:rsidR="004264A5" w:rsidRDefault="004264A5" w:rsidP="004A0601">
                  <w:pPr>
                    <w:jc w:val="both"/>
                    <w:rPr>
                      <w:rFonts w:ascii="Arial Narrow" w:hAnsi="Arial Narrow" w:cs="Courier New"/>
                      <w:i/>
                      <w:color w:val="000000"/>
                      <w:sz w:val="20"/>
                      <w:szCs w:val="20"/>
                      <w:shd w:val="clear" w:color="auto" w:fill="FFFFFF"/>
                    </w:rPr>
                  </w:pPr>
                  <w:r>
                    <w:rPr>
                      <w:rFonts w:ascii="Arial Narrow" w:hAnsi="Arial Narrow" w:cs="Courier New"/>
                      <w:i/>
                      <w:color w:val="000000"/>
                      <w:sz w:val="20"/>
                      <w:szCs w:val="20"/>
                      <w:shd w:val="clear" w:color="auto" w:fill="FFFFFF"/>
                    </w:rPr>
                    <w:t xml:space="preserve">In the last few years our fabulous Scot’s Night has been struggling to be the huge success it used to be – either due to bad weather, low ticket sales etc. This year we are hoping to revive Scot’s Night to its former glory with a wonderful </w:t>
                  </w:r>
                  <w:proofErr w:type="spellStart"/>
                  <w:r>
                    <w:rPr>
                      <w:rFonts w:ascii="Arial Narrow" w:hAnsi="Arial Narrow" w:cs="Courier New"/>
                      <w:i/>
                      <w:color w:val="000000"/>
                      <w:sz w:val="20"/>
                      <w:szCs w:val="20"/>
                      <w:shd w:val="clear" w:color="auto" w:fill="FFFFFF"/>
                    </w:rPr>
                    <w:t>Ceilidh</w:t>
                  </w:r>
                  <w:proofErr w:type="spellEnd"/>
                  <w:r>
                    <w:rPr>
                      <w:rFonts w:ascii="Arial Narrow" w:hAnsi="Arial Narrow" w:cs="Courier New"/>
                      <w:i/>
                      <w:color w:val="000000"/>
                      <w:sz w:val="20"/>
                      <w:szCs w:val="20"/>
                      <w:shd w:val="clear" w:color="auto" w:fill="FFFFFF"/>
                    </w:rPr>
                    <w:t xml:space="preserve"> for our school community. We are looking at our plans again to try to make this a great night and are very much hoping you will all come along to support </w:t>
                  </w:r>
                  <w:proofErr w:type="spellStart"/>
                  <w:r>
                    <w:rPr>
                      <w:rFonts w:ascii="Arial Narrow" w:hAnsi="Arial Narrow" w:cs="Courier New"/>
                      <w:i/>
                      <w:color w:val="000000"/>
                      <w:sz w:val="20"/>
                      <w:szCs w:val="20"/>
                      <w:shd w:val="clear" w:color="auto" w:fill="FFFFFF"/>
                    </w:rPr>
                    <w:t>Strathesk</w:t>
                  </w:r>
                  <w:proofErr w:type="spellEnd"/>
                  <w:r>
                    <w:rPr>
                      <w:rFonts w:ascii="Arial Narrow" w:hAnsi="Arial Narrow" w:cs="Courier New"/>
                      <w:i/>
                      <w:color w:val="000000"/>
                      <w:sz w:val="20"/>
                      <w:szCs w:val="20"/>
                      <w:shd w:val="clear" w:color="auto" w:fill="FFFFFF"/>
                    </w:rPr>
                    <w:t xml:space="preserve">. Our fabulous caller Annabel Oates and Bill on the accordion are all booked and raring to go on: </w:t>
                  </w:r>
                </w:p>
                <w:p w:rsidR="004264A5" w:rsidRPr="00CB1701" w:rsidRDefault="004264A5" w:rsidP="00CB1701">
                  <w:pPr>
                    <w:jc w:val="center"/>
                    <w:rPr>
                      <w:rFonts w:ascii="Arial Narrow" w:hAnsi="Arial Narrow" w:cs="Courier New"/>
                      <w:b/>
                      <w:i/>
                      <w:color w:val="000000"/>
                      <w:sz w:val="20"/>
                      <w:szCs w:val="20"/>
                      <w:shd w:val="clear" w:color="auto" w:fill="FFFFFF"/>
                    </w:rPr>
                  </w:pPr>
                  <w:r w:rsidRPr="00CB1701">
                    <w:rPr>
                      <w:rFonts w:ascii="Arial Narrow" w:hAnsi="Arial Narrow" w:cs="Courier New"/>
                      <w:b/>
                      <w:i/>
                      <w:color w:val="000000"/>
                      <w:sz w:val="20"/>
                      <w:szCs w:val="20"/>
                      <w:shd w:val="clear" w:color="auto" w:fill="FFFFFF"/>
                    </w:rPr>
                    <w:t>Wednesday 23</w:t>
                  </w:r>
                  <w:r w:rsidRPr="00CB1701">
                    <w:rPr>
                      <w:rFonts w:ascii="Arial Narrow" w:hAnsi="Arial Narrow" w:cs="Courier New"/>
                      <w:b/>
                      <w:i/>
                      <w:color w:val="000000"/>
                      <w:sz w:val="20"/>
                      <w:szCs w:val="20"/>
                      <w:shd w:val="clear" w:color="auto" w:fill="FFFFFF"/>
                      <w:vertAlign w:val="superscript"/>
                    </w:rPr>
                    <w:t>rd</w:t>
                  </w:r>
                  <w:r w:rsidRPr="00CB1701">
                    <w:rPr>
                      <w:rFonts w:ascii="Arial Narrow" w:hAnsi="Arial Narrow" w:cs="Courier New"/>
                      <w:b/>
                      <w:i/>
                      <w:color w:val="000000"/>
                      <w:sz w:val="20"/>
                      <w:szCs w:val="20"/>
                      <w:shd w:val="clear" w:color="auto" w:fill="FFFFFF"/>
                    </w:rPr>
                    <w:t xml:space="preserve"> January 2019!</w:t>
                  </w:r>
                </w:p>
                <w:p w:rsidR="004264A5" w:rsidRPr="00CB1701" w:rsidRDefault="004264A5" w:rsidP="004A0601">
                  <w:pPr>
                    <w:jc w:val="both"/>
                    <w:rPr>
                      <w:rFonts w:ascii="Arial Narrow" w:hAnsi="Arial Narrow" w:cs="Courier New"/>
                      <w:b/>
                      <w:i/>
                      <w:color w:val="000000"/>
                      <w:sz w:val="20"/>
                      <w:szCs w:val="20"/>
                      <w:shd w:val="clear" w:color="auto" w:fill="FFFFFF"/>
                    </w:rPr>
                  </w:pPr>
                </w:p>
                <w:p w:rsidR="004264A5" w:rsidRPr="0081645B" w:rsidRDefault="004264A5" w:rsidP="00CB1701">
                  <w:pPr>
                    <w:jc w:val="center"/>
                    <w:rPr>
                      <w:rFonts w:ascii="Arial Narrow" w:hAnsi="Arial Narrow" w:cs="Courier New"/>
                      <w:i/>
                      <w:color w:val="000000"/>
                      <w:sz w:val="20"/>
                      <w:szCs w:val="20"/>
                      <w:shd w:val="clear" w:color="auto" w:fill="FFFFFF"/>
                    </w:rPr>
                  </w:pPr>
                  <w:r>
                    <w:rPr>
                      <w:rFonts w:ascii="Arial Narrow" w:hAnsi="Arial Narrow" w:cs="Courier New"/>
                      <w:i/>
                      <w:noProof/>
                      <w:color w:val="000000"/>
                      <w:sz w:val="20"/>
                      <w:szCs w:val="20"/>
                      <w:shd w:val="clear" w:color="auto" w:fill="FFFFFF"/>
                      <w:lang w:eastAsia="en-GB"/>
                    </w:rPr>
                    <w:drawing>
                      <wp:inline distT="0" distB="0" distL="0" distR="0">
                        <wp:extent cx="777876" cy="466725"/>
                        <wp:effectExtent l="19050" t="0" r="3174" b="0"/>
                        <wp:docPr id="6" name="Picture 1" descr="C:\Users\donalv86\AppData\Local\Microsoft\Windows\Temporary Internet Files\Content.IE5\77F7N9IG\Flag_of_Scotland_(navy_bl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77F7N9IG\Flag_of_Scotland_(navy_blue).svg[1].png"/>
                                <pic:cNvPicPr>
                                  <a:picLocks noChangeAspect="1" noChangeArrowheads="1"/>
                                </pic:cNvPicPr>
                              </pic:nvPicPr>
                              <pic:blipFill>
                                <a:blip r:embed="rId14"/>
                                <a:srcRect/>
                                <a:stretch>
                                  <a:fillRect/>
                                </a:stretch>
                              </pic:blipFill>
                              <pic:spPr bwMode="auto">
                                <a:xfrm>
                                  <a:off x="0" y="0"/>
                                  <a:ext cx="788821" cy="473292"/>
                                </a:xfrm>
                                <a:prstGeom prst="rect">
                                  <a:avLst/>
                                </a:prstGeom>
                                <a:noFill/>
                                <a:ln w="9525">
                                  <a:noFill/>
                                  <a:miter lim="800000"/>
                                  <a:headEnd/>
                                  <a:tailEnd/>
                                </a:ln>
                              </pic:spPr>
                            </pic:pic>
                          </a:graphicData>
                        </a:graphic>
                      </wp:inline>
                    </w:drawing>
                  </w: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AE5AD2" w:rsidP="004305F5">
      <w:pPr>
        <w:jc w:val="center"/>
      </w:pPr>
      <w:r>
        <w:rPr>
          <w:noProof/>
          <w:lang w:eastAsia="en-GB"/>
        </w:rPr>
        <w:pict>
          <v:shape id="_x0000_s1043" type="#_x0000_t202" style="position:absolute;left:0;text-align:left;margin-left:482.45pt;margin-top:9.25pt;width:3.55pt;height:3.55pt;z-index:251659264">
            <v:textbox>
              <w:txbxContent>
                <w:p w:rsidR="004264A5" w:rsidRDefault="004264A5"/>
              </w:txbxContent>
            </v:textbox>
          </v:shape>
        </w:pic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A14D9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A74AFC" w:rsidRDefault="00A74AFC" w:rsidP="00A74AFC">
      <w:pPr>
        <w:jc w:val="center"/>
        <w:rPr>
          <w:rFonts w:ascii="Arial Narrow" w:hAnsi="Arial Narrow"/>
          <w:b/>
        </w:rPr>
      </w:pPr>
      <w:r w:rsidRPr="00A74AFC">
        <w:rPr>
          <w:rFonts w:ascii="Arial Narrow" w:hAnsi="Arial Narrow"/>
          <w:b/>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122A6D" w:rsidRPr="00C83D1D" w:rsidTr="00010961">
        <w:tc>
          <w:tcPr>
            <w:tcW w:w="3652" w:type="dxa"/>
            <w:shd w:val="clear" w:color="auto" w:fill="D9D9D9"/>
          </w:tcPr>
          <w:p w:rsidR="00122A6D" w:rsidRDefault="00122A6D" w:rsidP="008219CC">
            <w:pPr>
              <w:rPr>
                <w:rFonts w:ascii="Arial Narrow" w:hAnsi="Arial Narrow"/>
                <w:b/>
              </w:rPr>
            </w:pPr>
            <w:r>
              <w:rPr>
                <w:rFonts w:ascii="Arial Narrow" w:hAnsi="Arial Narrow"/>
                <w:b/>
              </w:rPr>
              <w:t>Date</w:t>
            </w:r>
          </w:p>
        </w:tc>
        <w:tc>
          <w:tcPr>
            <w:tcW w:w="4870" w:type="dxa"/>
            <w:shd w:val="clear" w:color="auto" w:fill="D9D9D9"/>
          </w:tcPr>
          <w:p w:rsidR="00122A6D" w:rsidRPr="00C83D1D" w:rsidRDefault="00122A6D" w:rsidP="008219CC">
            <w:pPr>
              <w:rPr>
                <w:rFonts w:ascii="Arial Narrow" w:hAnsi="Arial Narrow"/>
                <w:b/>
              </w:rPr>
            </w:pPr>
            <w:r w:rsidRPr="00C83D1D">
              <w:rPr>
                <w:rFonts w:ascii="Arial Narrow" w:hAnsi="Arial Narrow"/>
                <w:b/>
              </w:rPr>
              <w:t>Event</w:t>
            </w:r>
          </w:p>
        </w:tc>
      </w:tr>
      <w:tr w:rsidR="00122A6D" w:rsidTr="00010961">
        <w:tc>
          <w:tcPr>
            <w:tcW w:w="3652" w:type="dxa"/>
          </w:tcPr>
          <w:p w:rsidR="00122A6D" w:rsidRDefault="00122A6D" w:rsidP="008219CC">
            <w:pPr>
              <w:rPr>
                <w:rFonts w:ascii="Arial Narrow" w:hAnsi="Arial Narrow"/>
                <w:b/>
              </w:rPr>
            </w:pPr>
            <w:r>
              <w:rPr>
                <w:rFonts w:ascii="Arial Narrow" w:hAnsi="Arial Narrow"/>
                <w:b/>
              </w:rPr>
              <w:t>Friday 21</w:t>
            </w:r>
            <w:r w:rsidRPr="00574891">
              <w:rPr>
                <w:rFonts w:ascii="Arial Narrow" w:hAnsi="Arial Narrow"/>
                <w:b/>
                <w:vertAlign w:val="superscript"/>
              </w:rPr>
              <w:t>st</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Break – school ends at normal time</w:t>
            </w:r>
          </w:p>
        </w:tc>
      </w:tr>
      <w:tr w:rsidR="00122A6D" w:rsidTr="00010961">
        <w:tc>
          <w:tcPr>
            <w:tcW w:w="3652" w:type="dxa"/>
          </w:tcPr>
          <w:p w:rsidR="00122A6D" w:rsidRDefault="00122A6D" w:rsidP="008219CC">
            <w:pPr>
              <w:rPr>
                <w:rFonts w:ascii="Arial Narrow" w:hAnsi="Arial Narrow"/>
                <w:b/>
              </w:rPr>
            </w:pPr>
            <w:r>
              <w:rPr>
                <w:rFonts w:ascii="Arial Narrow" w:hAnsi="Arial Narrow"/>
                <w:b/>
              </w:rPr>
              <w:t>Monday 7</w:t>
            </w:r>
            <w:r w:rsidRPr="00574891">
              <w:rPr>
                <w:rFonts w:ascii="Arial Narrow" w:hAnsi="Arial Narrow"/>
                <w:b/>
                <w:vertAlign w:val="superscript"/>
              </w:rPr>
              <w:t>th</w:t>
            </w:r>
            <w:r>
              <w:rPr>
                <w:rFonts w:ascii="Arial Narrow" w:hAnsi="Arial Narrow"/>
                <w:b/>
              </w:rPr>
              <w:t xml:space="preserve"> January 2019</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In-service day for school staff</w:t>
            </w:r>
          </w:p>
        </w:tc>
      </w:tr>
      <w:tr w:rsidR="00122A6D" w:rsidTr="00010961">
        <w:tc>
          <w:tcPr>
            <w:tcW w:w="3652" w:type="dxa"/>
          </w:tcPr>
          <w:p w:rsidR="00122A6D" w:rsidRDefault="00122A6D" w:rsidP="008219CC">
            <w:pPr>
              <w:rPr>
                <w:rFonts w:ascii="Arial Narrow" w:hAnsi="Arial Narrow"/>
                <w:b/>
              </w:rPr>
            </w:pPr>
            <w:r>
              <w:rPr>
                <w:rFonts w:ascii="Arial Narrow" w:hAnsi="Arial Narrow"/>
                <w:b/>
              </w:rPr>
              <w:t>Tuesday 8</w:t>
            </w:r>
            <w:r w:rsidRPr="00574891">
              <w:rPr>
                <w:rFonts w:ascii="Arial Narrow" w:hAnsi="Arial Narrow"/>
                <w:b/>
                <w:vertAlign w:val="superscript"/>
              </w:rPr>
              <w:t>th</w:t>
            </w:r>
            <w:r>
              <w:rPr>
                <w:rFonts w:ascii="Arial Narrow" w:hAnsi="Arial Narrow"/>
                <w:b/>
              </w:rPr>
              <w:t xml:space="preserve"> January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Pupils resume</w:t>
            </w:r>
          </w:p>
        </w:tc>
      </w:tr>
      <w:tr w:rsidR="00122A6D" w:rsidTr="00010961">
        <w:tc>
          <w:tcPr>
            <w:tcW w:w="3652" w:type="dxa"/>
          </w:tcPr>
          <w:p w:rsidR="00122A6D" w:rsidRDefault="00122A6D" w:rsidP="008219CC">
            <w:pPr>
              <w:rPr>
                <w:rFonts w:ascii="Arial Narrow" w:hAnsi="Arial Narrow"/>
                <w:b/>
              </w:rPr>
            </w:pPr>
            <w:r>
              <w:rPr>
                <w:rFonts w:ascii="Arial Narrow" w:hAnsi="Arial Narrow"/>
                <w:b/>
              </w:rPr>
              <w:t>Tuesday 15</w:t>
            </w:r>
            <w:r w:rsidRPr="00574891">
              <w:rPr>
                <w:rFonts w:ascii="Arial Narrow" w:hAnsi="Arial Narrow"/>
                <w:b/>
                <w:vertAlign w:val="superscript"/>
              </w:rPr>
              <w:t>th</w:t>
            </w:r>
            <w:r>
              <w:rPr>
                <w:rFonts w:ascii="Arial Narrow" w:hAnsi="Arial Narrow"/>
                <w:b/>
              </w:rPr>
              <w:t xml:space="preserve"> January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Sharing Learning 9-10am</w:t>
            </w:r>
          </w:p>
        </w:tc>
      </w:tr>
      <w:tr w:rsidR="00E83E50" w:rsidTr="00010961">
        <w:tc>
          <w:tcPr>
            <w:tcW w:w="3652" w:type="dxa"/>
          </w:tcPr>
          <w:p w:rsidR="00E83E50" w:rsidRDefault="00E83E50" w:rsidP="008219CC">
            <w:pPr>
              <w:rPr>
                <w:rFonts w:ascii="Arial Narrow" w:hAnsi="Arial Narrow"/>
                <w:b/>
              </w:rPr>
            </w:pPr>
            <w:r>
              <w:rPr>
                <w:rFonts w:ascii="Arial Narrow" w:hAnsi="Arial Narrow"/>
                <w:b/>
              </w:rPr>
              <w:t>Tuesday 15</w:t>
            </w:r>
            <w:r w:rsidRPr="00574891">
              <w:rPr>
                <w:rFonts w:ascii="Arial Narrow" w:hAnsi="Arial Narrow"/>
                <w:b/>
                <w:vertAlign w:val="superscript"/>
              </w:rPr>
              <w:t>th</w:t>
            </w:r>
            <w:r>
              <w:rPr>
                <w:rFonts w:ascii="Arial Narrow" w:hAnsi="Arial Narrow"/>
                <w:b/>
              </w:rPr>
              <w:t xml:space="preserve"> January</w:t>
            </w:r>
          </w:p>
        </w:tc>
        <w:tc>
          <w:tcPr>
            <w:tcW w:w="4870" w:type="dxa"/>
          </w:tcPr>
          <w:p w:rsidR="00E83E50" w:rsidRPr="00AF49B6" w:rsidRDefault="00E83E50" w:rsidP="008219CC">
            <w:pPr>
              <w:rPr>
                <w:rFonts w:ascii="Arial Narrow" w:hAnsi="Arial Narrow"/>
                <w:sz w:val="22"/>
                <w:szCs w:val="22"/>
              </w:rPr>
            </w:pPr>
            <w:r>
              <w:rPr>
                <w:rFonts w:ascii="Arial Narrow" w:hAnsi="Arial Narrow"/>
                <w:sz w:val="22"/>
                <w:szCs w:val="22"/>
              </w:rPr>
              <w:t>PC Cassidy to visit P1/2</w:t>
            </w:r>
          </w:p>
        </w:tc>
      </w:tr>
      <w:tr w:rsidR="00CB1701" w:rsidTr="00010961">
        <w:tc>
          <w:tcPr>
            <w:tcW w:w="3652" w:type="dxa"/>
          </w:tcPr>
          <w:p w:rsidR="00CB1701" w:rsidRDefault="00CB1701" w:rsidP="008219CC">
            <w:pPr>
              <w:rPr>
                <w:rFonts w:ascii="Arial Narrow" w:hAnsi="Arial Narrow"/>
                <w:b/>
              </w:rPr>
            </w:pPr>
            <w:r>
              <w:rPr>
                <w:rFonts w:ascii="Arial Narrow" w:hAnsi="Arial Narrow"/>
                <w:b/>
              </w:rPr>
              <w:t>Tuesday 22</w:t>
            </w:r>
            <w:r w:rsidRPr="00CB1701">
              <w:rPr>
                <w:rFonts w:ascii="Arial Narrow" w:hAnsi="Arial Narrow"/>
                <w:b/>
                <w:vertAlign w:val="superscript"/>
              </w:rPr>
              <w:t>nd</w:t>
            </w:r>
            <w:r>
              <w:rPr>
                <w:rFonts w:ascii="Arial Narrow" w:hAnsi="Arial Narrow"/>
                <w:b/>
              </w:rPr>
              <w:t xml:space="preserve"> January </w:t>
            </w:r>
          </w:p>
        </w:tc>
        <w:tc>
          <w:tcPr>
            <w:tcW w:w="4870" w:type="dxa"/>
          </w:tcPr>
          <w:p w:rsidR="00CB1701" w:rsidRPr="00AF49B6" w:rsidRDefault="00CB1701" w:rsidP="008219CC">
            <w:pPr>
              <w:rPr>
                <w:rFonts w:ascii="Arial Narrow" w:hAnsi="Arial Narrow"/>
                <w:sz w:val="22"/>
                <w:szCs w:val="22"/>
              </w:rPr>
            </w:pPr>
            <w:r>
              <w:rPr>
                <w:rFonts w:ascii="Arial Narrow" w:hAnsi="Arial Narrow"/>
                <w:sz w:val="22"/>
                <w:szCs w:val="22"/>
              </w:rPr>
              <w:t xml:space="preserve">P6/7 </w:t>
            </w:r>
            <w:r w:rsidR="006F566F">
              <w:rPr>
                <w:rFonts w:ascii="Arial Narrow" w:hAnsi="Arial Narrow"/>
                <w:sz w:val="22"/>
                <w:szCs w:val="22"/>
              </w:rPr>
              <w:t xml:space="preserve">(approx 20) </w:t>
            </w:r>
            <w:r>
              <w:rPr>
                <w:rFonts w:ascii="Arial Narrow" w:hAnsi="Arial Narrow"/>
                <w:sz w:val="22"/>
                <w:szCs w:val="22"/>
              </w:rPr>
              <w:t xml:space="preserve">Sports Hall Athletics - </w:t>
            </w:r>
            <w:proofErr w:type="spellStart"/>
            <w:r>
              <w:rPr>
                <w:rFonts w:ascii="Arial Narrow" w:hAnsi="Arial Narrow"/>
                <w:sz w:val="22"/>
                <w:szCs w:val="22"/>
              </w:rPr>
              <w:t>Newbattle</w:t>
            </w:r>
            <w:proofErr w:type="spellEnd"/>
          </w:p>
        </w:tc>
      </w:tr>
      <w:tr w:rsidR="00493B4F" w:rsidTr="00010961">
        <w:tc>
          <w:tcPr>
            <w:tcW w:w="3652" w:type="dxa"/>
          </w:tcPr>
          <w:p w:rsidR="00493B4F" w:rsidRDefault="00493B4F" w:rsidP="008219CC">
            <w:pPr>
              <w:rPr>
                <w:rFonts w:ascii="Arial Narrow" w:hAnsi="Arial Narrow"/>
                <w:b/>
              </w:rPr>
            </w:pPr>
            <w:r>
              <w:rPr>
                <w:rFonts w:ascii="Arial Narrow" w:hAnsi="Arial Narrow"/>
                <w:b/>
              </w:rPr>
              <w:t>Wednesday 23</w:t>
            </w:r>
            <w:r w:rsidRPr="00493B4F">
              <w:rPr>
                <w:rFonts w:ascii="Arial Narrow" w:hAnsi="Arial Narrow"/>
                <w:b/>
                <w:vertAlign w:val="superscript"/>
              </w:rPr>
              <w:t>rd</w:t>
            </w:r>
            <w:r>
              <w:rPr>
                <w:rFonts w:ascii="Arial Narrow" w:hAnsi="Arial Narrow"/>
                <w:b/>
              </w:rPr>
              <w:t xml:space="preserve"> January </w:t>
            </w:r>
          </w:p>
        </w:tc>
        <w:tc>
          <w:tcPr>
            <w:tcW w:w="4870" w:type="dxa"/>
          </w:tcPr>
          <w:p w:rsidR="00493B4F" w:rsidRPr="00AF49B6" w:rsidRDefault="00493B4F" w:rsidP="008219CC">
            <w:pPr>
              <w:rPr>
                <w:rFonts w:ascii="Arial Narrow" w:hAnsi="Arial Narrow"/>
                <w:sz w:val="22"/>
                <w:szCs w:val="22"/>
              </w:rPr>
            </w:pPr>
            <w:r>
              <w:rPr>
                <w:rFonts w:ascii="Arial Narrow" w:hAnsi="Arial Narrow"/>
                <w:sz w:val="22"/>
                <w:szCs w:val="22"/>
              </w:rPr>
              <w:t>Scots Night</w:t>
            </w:r>
          </w:p>
        </w:tc>
      </w:tr>
      <w:tr w:rsidR="00493B4F" w:rsidTr="00010961">
        <w:tc>
          <w:tcPr>
            <w:tcW w:w="3652" w:type="dxa"/>
          </w:tcPr>
          <w:p w:rsidR="00493B4F" w:rsidRDefault="00493B4F" w:rsidP="008219CC">
            <w:pPr>
              <w:rPr>
                <w:rFonts w:ascii="Arial Narrow" w:hAnsi="Arial Narrow"/>
                <w:b/>
              </w:rPr>
            </w:pPr>
            <w:r>
              <w:rPr>
                <w:rFonts w:ascii="Arial Narrow" w:hAnsi="Arial Narrow"/>
                <w:b/>
              </w:rPr>
              <w:t>Monday 28</w:t>
            </w:r>
            <w:r w:rsidRPr="00493B4F">
              <w:rPr>
                <w:rFonts w:ascii="Arial Narrow" w:hAnsi="Arial Narrow"/>
                <w:b/>
                <w:vertAlign w:val="superscript"/>
              </w:rPr>
              <w:t>th</w:t>
            </w:r>
            <w:r>
              <w:rPr>
                <w:rFonts w:ascii="Arial Narrow" w:hAnsi="Arial Narrow"/>
                <w:b/>
              </w:rPr>
              <w:t xml:space="preserve"> January</w:t>
            </w:r>
          </w:p>
        </w:tc>
        <w:tc>
          <w:tcPr>
            <w:tcW w:w="4870" w:type="dxa"/>
          </w:tcPr>
          <w:p w:rsidR="00493B4F" w:rsidRDefault="00493B4F" w:rsidP="008219CC">
            <w:pPr>
              <w:rPr>
                <w:rFonts w:ascii="Arial Narrow" w:hAnsi="Arial Narrow"/>
                <w:sz w:val="22"/>
                <w:szCs w:val="22"/>
              </w:rPr>
            </w:pPr>
            <w:proofErr w:type="spellStart"/>
            <w:r>
              <w:rPr>
                <w:rFonts w:ascii="Arial Narrow" w:hAnsi="Arial Narrow"/>
                <w:sz w:val="22"/>
                <w:szCs w:val="22"/>
              </w:rPr>
              <w:t>Penicuik</w:t>
            </w:r>
            <w:proofErr w:type="spellEnd"/>
            <w:r>
              <w:rPr>
                <w:rFonts w:ascii="Arial Narrow" w:hAnsi="Arial Narrow"/>
                <w:sz w:val="22"/>
                <w:szCs w:val="22"/>
              </w:rPr>
              <w:t xml:space="preserve"> Learners at </w:t>
            </w:r>
            <w:proofErr w:type="spellStart"/>
            <w:r>
              <w:rPr>
                <w:rFonts w:ascii="Arial Narrow" w:hAnsi="Arial Narrow"/>
                <w:sz w:val="22"/>
                <w:szCs w:val="22"/>
              </w:rPr>
              <w:t>Cornbank</w:t>
            </w:r>
            <w:proofErr w:type="spellEnd"/>
            <w:r>
              <w:rPr>
                <w:rFonts w:ascii="Arial Narrow" w:hAnsi="Arial Narrow"/>
                <w:sz w:val="22"/>
                <w:szCs w:val="22"/>
              </w:rPr>
              <w:t xml:space="preserve"> PS</w:t>
            </w:r>
          </w:p>
        </w:tc>
      </w:tr>
      <w:tr w:rsidR="00CB1701" w:rsidTr="00010961">
        <w:tc>
          <w:tcPr>
            <w:tcW w:w="3652" w:type="dxa"/>
          </w:tcPr>
          <w:p w:rsidR="00CB1701" w:rsidRDefault="00E83E50" w:rsidP="008219CC">
            <w:pPr>
              <w:rPr>
                <w:rFonts w:ascii="Arial Narrow" w:hAnsi="Arial Narrow"/>
                <w:b/>
              </w:rPr>
            </w:pPr>
            <w:r>
              <w:rPr>
                <w:rFonts w:ascii="Arial Narrow" w:hAnsi="Arial Narrow"/>
                <w:b/>
              </w:rPr>
              <w:t>Tuesday 22</w:t>
            </w:r>
            <w:r w:rsidRPr="00E83E50">
              <w:rPr>
                <w:rFonts w:ascii="Arial Narrow" w:hAnsi="Arial Narrow"/>
                <w:b/>
                <w:vertAlign w:val="superscript"/>
              </w:rPr>
              <w:t>nd</w:t>
            </w:r>
            <w:r>
              <w:rPr>
                <w:rFonts w:ascii="Arial Narrow" w:hAnsi="Arial Narrow"/>
                <w:b/>
              </w:rPr>
              <w:t xml:space="preserve"> January</w:t>
            </w:r>
          </w:p>
        </w:tc>
        <w:tc>
          <w:tcPr>
            <w:tcW w:w="4870" w:type="dxa"/>
          </w:tcPr>
          <w:p w:rsidR="00CB1701" w:rsidRDefault="00E83E50" w:rsidP="008219CC">
            <w:pPr>
              <w:rPr>
                <w:rFonts w:ascii="Arial Narrow" w:hAnsi="Arial Narrow"/>
                <w:sz w:val="22"/>
                <w:szCs w:val="22"/>
              </w:rPr>
            </w:pPr>
            <w:r>
              <w:rPr>
                <w:rFonts w:ascii="Arial Narrow" w:hAnsi="Arial Narrow"/>
                <w:sz w:val="22"/>
                <w:szCs w:val="22"/>
              </w:rPr>
              <w:t>P7 STEM Session</w:t>
            </w:r>
          </w:p>
        </w:tc>
      </w:tr>
      <w:tr w:rsidR="001D4BF5" w:rsidTr="00010961">
        <w:tc>
          <w:tcPr>
            <w:tcW w:w="3652" w:type="dxa"/>
          </w:tcPr>
          <w:p w:rsidR="001D4BF5" w:rsidRDefault="001D4BF5" w:rsidP="008219CC">
            <w:pPr>
              <w:rPr>
                <w:rFonts w:ascii="Arial Narrow" w:hAnsi="Arial Narrow"/>
                <w:b/>
              </w:rPr>
            </w:pPr>
            <w:r>
              <w:rPr>
                <w:rFonts w:ascii="Arial Narrow" w:hAnsi="Arial Narrow"/>
                <w:b/>
              </w:rPr>
              <w:t>Monday 11</w:t>
            </w:r>
            <w:r w:rsidRPr="001D4BF5">
              <w:rPr>
                <w:rFonts w:ascii="Arial Narrow" w:hAnsi="Arial Narrow"/>
                <w:b/>
                <w:vertAlign w:val="superscript"/>
              </w:rPr>
              <w:t>th</w:t>
            </w:r>
            <w:r>
              <w:rPr>
                <w:rFonts w:ascii="Arial Narrow" w:hAnsi="Arial Narrow"/>
                <w:b/>
              </w:rPr>
              <w:t xml:space="preserve"> February </w:t>
            </w:r>
          </w:p>
        </w:tc>
        <w:tc>
          <w:tcPr>
            <w:tcW w:w="4870" w:type="dxa"/>
          </w:tcPr>
          <w:p w:rsidR="001D4BF5" w:rsidRDefault="001D4BF5" w:rsidP="008219CC">
            <w:pPr>
              <w:rPr>
                <w:rFonts w:ascii="Arial Narrow" w:hAnsi="Arial Narrow"/>
                <w:sz w:val="22"/>
                <w:szCs w:val="22"/>
              </w:rPr>
            </w:pPr>
            <w:r>
              <w:rPr>
                <w:rFonts w:ascii="Arial Narrow" w:hAnsi="Arial Narrow"/>
                <w:sz w:val="22"/>
                <w:szCs w:val="22"/>
              </w:rPr>
              <w:t>February break commences</w:t>
            </w:r>
          </w:p>
        </w:tc>
      </w:tr>
      <w:tr w:rsidR="001D4BF5" w:rsidTr="00010961">
        <w:tc>
          <w:tcPr>
            <w:tcW w:w="3652" w:type="dxa"/>
          </w:tcPr>
          <w:p w:rsidR="001D4BF5" w:rsidRDefault="001D4BF5" w:rsidP="008219CC">
            <w:pPr>
              <w:rPr>
                <w:rFonts w:ascii="Arial Narrow" w:hAnsi="Arial Narrow"/>
                <w:b/>
              </w:rPr>
            </w:pPr>
            <w:r>
              <w:rPr>
                <w:rFonts w:ascii="Arial Narrow" w:hAnsi="Arial Narrow"/>
                <w:b/>
              </w:rPr>
              <w:t>Monday 18</w:t>
            </w:r>
            <w:r w:rsidRPr="001D4BF5">
              <w:rPr>
                <w:rFonts w:ascii="Arial Narrow" w:hAnsi="Arial Narrow"/>
                <w:b/>
                <w:vertAlign w:val="superscript"/>
              </w:rPr>
              <w:t>th</w:t>
            </w:r>
            <w:r>
              <w:rPr>
                <w:rFonts w:ascii="Arial Narrow" w:hAnsi="Arial Narrow"/>
                <w:b/>
              </w:rPr>
              <w:t xml:space="preserve"> February</w:t>
            </w:r>
          </w:p>
        </w:tc>
        <w:tc>
          <w:tcPr>
            <w:tcW w:w="4870" w:type="dxa"/>
          </w:tcPr>
          <w:p w:rsidR="001D4BF5" w:rsidRDefault="001D4BF5" w:rsidP="001D4BF5">
            <w:pPr>
              <w:rPr>
                <w:rFonts w:ascii="Arial Narrow" w:hAnsi="Arial Narrow"/>
                <w:sz w:val="22"/>
                <w:szCs w:val="22"/>
              </w:rPr>
            </w:pPr>
            <w:r>
              <w:rPr>
                <w:rFonts w:ascii="Arial Narrow" w:hAnsi="Arial Narrow"/>
                <w:sz w:val="22"/>
                <w:szCs w:val="22"/>
              </w:rPr>
              <w:t xml:space="preserve">Pupils and Staff return from break </w:t>
            </w:r>
          </w:p>
        </w:tc>
      </w:tr>
      <w:tr w:rsidR="00E83E50" w:rsidTr="00010961">
        <w:tc>
          <w:tcPr>
            <w:tcW w:w="3652" w:type="dxa"/>
          </w:tcPr>
          <w:p w:rsidR="00E83E50" w:rsidRDefault="00E83E50" w:rsidP="008219CC">
            <w:pPr>
              <w:rPr>
                <w:rFonts w:ascii="Arial Narrow" w:hAnsi="Arial Narrow"/>
                <w:b/>
              </w:rPr>
            </w:pPr>
            <w:r>
              <w:rPr>
                <w:rFonts w:ascii="Arial Narrow" w:hAnsi="Arial Narrow"/>
                <w:b/>
              </w:rPr>
              <w:t>Monday 4</w:t>
            </w:r>
            <w:r w:rsidRPr="00E83E50">
              <w:rPr>
                <w:rFonts w:ascii="Arial Narrow" w:hAnsi="Arial Narrow"/>
                <w:b/>
                <w:vertAlign w:val="superscript"/>
              </w:rPr>
              <w:t>th</w:t>
            </w:r>
            <w:r>
              <w:rPr>
                <w:rFonts w:ascii="Arial Narrow" w:hAnsi="Arial Narrow"/>
                <w:b/>
              </w:rPr>
              <w:t xml:space="preserve"> March</w:t>
            </w:r>
          </w:p>
        </w:tc>
        <w:tc>
          <w:tcPr>
            <w:tcW w:w="4870" w:type="dxa"/>
          </w:tcPr>
          <w:p w:rsidR="00E83E50" w:rsidRDefault="00E83E50" w:rsidP="008219CC">
            <w:pPr>
              <w:rPr>
                <w:rFonts w:ascii="Arial Narrow" w:hAnsi="Arial Narrow"/>
                <w:sz w:val="22"/>
                <w:szCs w:val="22"/>
              </w:rPr>
            </w:pPr>
            <w:r>
              <w:rPr>
                <w:rFonts w:ascii="Arial Narrow" w:hAnsi="Arial Narrow"/>
                <w:sz w:val="22"/>
                <w:szCs w:val="22"/>
              </w:rPr>
              <w:t>‘Sleep Week’</w:t>
            </w:r>
          </w:p>
        </w:tc>
      </w:tr>
      <w:tr w:rsidR="00E83E50" w:rsidTr="00010961">
        <w:tc>
          <w:tcPr>
            <w:tcW w:w="3652" w:type="dxa"/>
          </w:tcPr>
          <w:p w:rsidR="00E83E50" w:rsidRDefault="00E83E50" w:rsidP="008219CC">
            <w:pPr>
              <w:rPr>
                <w:rFonts w:ascii="Arial Narrow" w:hAnsi="Arial Narrow"/>
                <w:b/>
              </w:rPr>
            </w:pPr>
            <w:r>
              <w:rPr>
                <w:rFonts w:ascii="Arial Narrow" w:hAnsi="Arial Narrow"/>
                <w:b/>
              </w:rPr>
              <w:t>Tuesday 5</w:t>
            </w:r>
            <w:r w:rsidRPr="00E83E50">
              <w:rPr>
                <w:rFonts w:ascii="Arial Narrow" w:hAnsi="Arial Narrow"/>
                <w:b/>
                <w:vertAlign w:val="superscript"/>
              </w:rPr>
              <w:t>th</w:t>
            </w:r>
            <w:r>
              <w:rPr>
                <w:rFonts w:ascii="Arial Narrow" w:hAnsi="Arial Narrow"/>
                <w:b/>
              </w:rPr>
              <w:t xml:space="preserve"> March </w:t>
            </w:r>
          </w:p>
        </w:tc>
        <w:tc>
          <w:tcPr>
            <w:tcW w:w="4870" w:type="dxa"/>
          </w:tcPr>
          <w:p w:rsidR="00E83E50" w:rsidRDefault="001D4BF5" w:rsidP="008219CC">
            <w:pPr>
              <w:rPr>
                <w:rFonts w:ascii="Arial Narrow" w:hAnsi="Arial Narrow"/>
                <w:sz w:val="22"/>
                <w:szCs w:val="22"/>
              </w:rPr>
            </w:pPr>
            <w:r>
              <w:rPr>
                <w:rFonts w:ascii="Arial Narrow" w:hAnsi="Arial Narrow"/>
                <w:sz w:val="22"/>
                <w:szCs w:val="22"/>
              </w:rPr>
              <w:t xml:space="preserve">Nursery, P1 &amp; P7 </w:t>
            </w:r>
            <w:r w:rsidR="00E83E50">
              <w:rPr>
                <w:rFonts w:ascii="Arial Narrow" w:hAnsi="Arial Narrow"/>
                <w:sz w:val="22"/>
                <w:szCs w:val="22"/>
              </w:rPr>
              <w:t>Vista Photos</w:t>
            </w:r>
          </w:p>
        </w:tc>
      </w:tr>
      <w:tr w:rsidR="00E83E50" w:rsidTr="00010961">
        <w:tc>
          <w:tcPr>
            <w:tcW w:w="3652" w:type="dxa"/>
          </w:tcPr>
          <w:p w:rsidR="00E83E50" w:rsidRDefault="00E83E50" w:rsidP="008219CC">
            <w:pPr>
              <w:rPr>
                <w:rFonts w:ascii="Arial Narrow" w:hAnsi="Arial Narrow"/>
                <w:b/>
              </w:rPr>
            </w:pPr>
            <w:r>
              <w:rPr>
                <w:rFonts w:ascii="Arial Narrow" w:hAnsi="Arial Narrow"/>
                <w:b/>
              </w:rPr>
              <w:t>Thursday 7</w:t>
            </w:r>
            <w:r w:rsidRPr="00E83E50">
              <w:rPr>
                <w:rFonts w:ascii="Arial Narrow" w:hAnsi="Arial Narrow"/>
                <w:b/>
                <w:vertAlign w:val="superscript"/>
              </w:rPr>
              <w:t>th</w:t>
            </w:r>
            <w:r>
              <w:rPr>
                <w:rFonts w:ascii="Arial Narrow" w:hAnsi="Arial Narrow"/>
                <w:b/>
              </w:rPr>
              <w:t xml:space="preserve"> March </w:t>
            </w:r>
          </w:p>
        </w:tc>
        <w:tc>
          <w:tcPr>
            <w:tcW w:w="4870" w:type="dxa"/>
          </w:tcPr>
          <w:p w:rsidR="00E83E50" w:rsidRDefault="00E83E50" w:rsidP="008219CC">
            <w:pPr>
              <w:rPr>
                <w:rFonts w:ascii="Arial Narrow" w:hAnsi="Arial Narrow"/>
                <w:sz w:val="22"/>
                <w:szCs w:val="22"/>
              </w:rPr>
            </w:pPr>
            <w:r>
              <w:rPr>
                <w:rFonts w:ascii="Arial Narrow" w:hAnsi="Arial Narrow"/>
                <w:sz w:val="22"/>
                <w:szCs w:val="22"/>
              </w:rPr>
              <w:t>World Book Day</w:t>
            </w:r>
          </w:p>
        </w:tc>
      </w:tr>
      <w:tr w:rsidR="004264A5" w:rsidTr="00010961">
        <w:tc>
          <w:tcPr>
            <w:tcW w:w="3652" w:type="dxa"/>
          </w:tcPr>
          <w:p w:rsidR="004264A5" w:rsidRDefault="004264A5" w:rsidP="008219CC">
            <w:pPr>
              <w:rPr>
                <w:rFonts w:ascii="Arial Narrow" w:hAnsi="Arial Narrow"/>
                <w:b/>
              </w:rPr>
            </w:pPr>
            <w:r>
              <w:rPr>
                <w:rFonts w:ascii="Arial Narrow" w:hAnsi="Arial Narrow"/>
                <w:b/>
              </w:rPr>
              <w:t>Monday 11</w:t>
            </w:r>
            <w:r w:rsidRPr="004264A5">
              <w:rPr>
                <w:rFonts w:ascii="Arial Narrow" w:hAnsi="Arial Narrow"/>
                <w:b/>
                <w:vertAlign w:val="superscript"/>
              </w:rPr>
              <w:t>th</w:t>
            </w:r>
            <w:r>
              <w:rPr>
                <w:rFonts w:ascii="Arial Narrow" w:hAnsi="Arial Narrow"/>
                <w:b/>
              </w:rPr>
              <w:t xml:space="preserve"> March </w:t>
            </w:r>
          </w:p>
        </w:tc>
        <w:tc>
          <w:tcPr>
            <w:tcW w:w="4870" w:type="dxa"/>
          </w:tcPr>
          <w:p w:rsidR="004264A5" w:rsidRDefault="004264A5" w:rsidP="008219CC">
            <w:pPr>
              <w:rPr>
                <w:rFonts w:ascii="Arial Narrow" w:hAnsi="Arial Narrow"/>
                <w:sz w:val="22"/>
                <w:szCs w:val="22"/>
              </w:rPr>
            </w:pPr>
            <w:proofErr w:type="spellStart"/>
            <w:r>
              <w:rPr>
                <w:rFonts w:ascii="Arial Narrow" w:hAnsi="Arial Narrow"/>
                <w:sz w:val="22"/>
                <w:szCs w:val="22"/>
              </w:rPr>
              <w:t>Penicuik</w:t>
            </w:r>
            <w:proofErr w:type="spellEnd"/>
            <w:r>
              <w:rPr>
                <w:rFonts w:ascii="Arial Narrow" w:hAnsi="Arial Narrow"/>
                <w:sz w:val="22"/>
                <w:szCs w:val="22"/>
              </w:rPr>
              <w:t xml:space="preserve"> Learners at </w:t>
            </w:r>
            <w:proofErr w:type="spellStart"/>
            <w:r>
              <w:rPr>
                <w:rFonts w:ascii="Arial Narrow" w:hAnsi="Arial Narrow"/>
                <w:sz w:val="22"/>
                <w:szCs w:val="22"/>
              </w:rPr>
              <w:t>Cuiken</w:t>
            </w:r>
            <w:proofErr w:type="spellEnd"/>
            <w:r>
              <w:rPr>
                <w:rFonts w:ascii="Arial Narrow" w:hAnsi="Arial Narrow"/>
                <w:sz w:val="22"/>
                <w:szCs w:val="22"/>
              </w:rPr>
              <w:t xml:space="preserve"> PS</w:t>
            </w:r>
          </w:p>
        </w:tc>
      </w:tr>
      <w:tr w:rsidR="004264A5" w:rsidTr="00010961">
        <w:tc>
          <w:tcPr>
            <w:tcW w:w="3652" w:type="dxa"/>
          </w:tcPr>
          <w:p w:rsidR="004264A5" w:rsidRDefault="004264A5" w:rsidP="008219CC">
            <w:pPr>
              <w:rPr>
                <w:rFonts w:ascii="Arial Narrow" w:hAnsi="Arial Narrow"/>
                <w:b/>
              </w:rPr>
            </w:pPr>
            <w:r>
              <w:rPr>
                <w:rFonts w:ascii="Arial Narrow" w:hAnsi="Arial Narrow"/>
                <w:b/>
              </w:rPr>
              <w:t>Thursday 14</w:t>
            </w:r>
            <w:r w:rsidRPr="004264A5">
              <w:rPr>
                <w:rFonts w:ascii="Arial Narrow" w:hAnsi="Arial Narrow"/>
                <w:b/>
                <w:vertAlign w:val="superscript"/>
              </w:rPr>
              <w:t>th</w:t>
            </w:r>
            <w:r>
              <w:rPr>
                <w:rFonts w:ascii="Arial Narrow" w:hAnsi="Arial Narrow"/>
                <w:b/>
              </w:rPr>
              <w:t xml:space="preserve"> March 4-7pm</w:t>
            </w:r>
          </w:p>
          <w:p w:rsidR="004264A5" w:rsidRDefault="004264A5" w:rsidP="008219CC">
            <w:pPr>
              <w:rPr>
                <w:rFonts w:ascii="Arial Narrow" w:hAnsi="Arial Narrow"/>
                <w:b/>
              </w:rPr>
            </w:pPr>
            <w:r>
              <w:rPr>
                <w:rFonts w:ascii="Arial Narrow" w:hAnsi="Arial Narrow"/>
                <w:b/>
              </w:rPr>
              <w:t>Friday 15</w:t>
            </w:r>
            <w:r w:rsidRPr="004264A5">
              <w:rPr>
                <w:rFonts w:ascii="Arial Narrow" w:hAnsi="Arial Narrow"/>
                <w:b/>
                <w:vertAlign w:val="superscript"/>
              </w:rPr>
              <w:t>th</w:t>
            </w:r>
            <w:r>
              <w:rPr>
                <w:rFonts w:ascii="Arial Narrow" w:hAnsi="Arial Narrow"/>
                <w:b/>
              </w:rPr>
              <w:t xml:space="preserve"> March 1-4pm</w:t>
            </w:r>
          </w:p>
        </w:tc>
        <w:tc>
          <w:tcPr>
            <w:tcW w:w="4870" w:type="dxa"/>
          </w:tcPr>
          <w:p w:rsidR="004264A5" w:rsidRDefault="004264A5" w:rsidP="008219CC">
            <w:pPr>
              <w:rPr>
                <w:rFonts w:ascii="Arial Narrow" w:hAnsi="Arial Narrow"/>
                <w:sz w:val="22"/>
                <w:szCs w:val="22"/>
              </w:rPr>
            </w:pPr>
            <w:r>
              <w:rPr>
                <w:rFonts w:ascii="Arial Narrow" w:hAnsi="Arial Narrow"/>
                <w:sz w:val="22"/>
                <w:szCs w:val="22"/>
              </w:rPr>
              <w:t>Parent Consultations</w:t>
            </w:r>
          </w:p>
        </w:tc>
      </w:tr>
      <w:tr w:rsidR="004264A5" w:rsidTr="00010961">
        <w:tc>
          <w:tcPr>
            <w:tcW w:w="3652" w:type="dxa"/>
          </w:tcPr>
          <w:p w:rsidR="004264A5" w:rsidRDefault="004264A5" w:rsidP="008219CC">
            <w:pPr>
              <w:rPr>
                <w:rFonts w:ascii="Arial Narrow" w:hAnsi="Arial Narrow"/>
                <w:b/>
              </w:rPr>
            </w:pPr>
            <w:r>
              <w:rPr>
                <w:rFonts w:ascii="Arial Narrow" w:hAnsi="Arial Narrow"/>
                <w:b/>
              </w:rPr>
              <w:t>Friday 5</w:t>
            </w:r>
            <w:r w:rsidRPr="004264A5">
              <w:rPr>
                <w:rFonts w:ascii="Arial Narrow" w:hAnsi="Arial Narrow"/>
                <w:b/>
                <w:vertAlign w:val="superscript"/>
              </w:rPr>
              <w:t>th</w:t>
            </w:r>
            <w:r>
              <w:rPr>
                <w:rFonts w:ascii="Arial Narrow" w:hAnsi="Arial Narrow"/>
                <w:b/>
              </w:rPr>
              <w:t xml:space="preserve"> April</w:t>
            </w:r>
          </w:p>
          <w:p w:rsidR="004264A5" w:rsidRDefault="004264A5" w:rsidP="008219CC">
            <w:pPr>
              <w:rPr>
                <w:rFonts w:ascii="Arial Narrow" w:hAnsi="Arial Narrow"/>
                <w:b/>
              </w:rPr>
            </w:pPr>
            <w:r>
              <w:rPr>
                <w:rFonts w:ascii="Arial Narrow" w:hAnsi="Arial Narrow"/>
                <w:b/>
              </w:rPr>
              <w:t>Tuesday 23</w:t>
            </w:r>
            <w:r w:rsidRPr="004264A5">
              <w:rPr>
                <w:rFonts w:ascii="Arial Narrow" w:hAnsi="Arial Narrow"/>
                <w:b/>
                <w:vertAlign w:val="superscript"/>
              </w:rPr>
              <w:t>rd</w:t>
            </w:r>
            <w:r>
              <w:rPr>
                <w:rFonts w:ascii="Arial Narrow" w:hAnsi="Arial Narrow"/>
                <w:b/>
              </w:rPr>
              <w:t xml:space="preserve"> April</w:t>
            </w:r>
          </w:p>
        </w:tc>
        <w:tc>
          <w:tcPr>
            <w:tcW w:w="4870" w:type="dxa"/>
          </w:tcPr>
          <w:p w:rsidR="004264A5" w:rsidRDefault="004264A5" w:rsidP="008219CC">
            <w:pPr>
              <w:rPr>
                <w:rFonts w:ascii="Arial Narrow" w:hAnsi="Arial Narrow"/>
                <w:sz w:val="22"/>
                <w:szCs w:val="22"/>
              </w:rPr>
            </w:pPr>
            <w:r>
              <w:rPr>
                <w:rFonts w:ascii="Arial Narrow" w:hAnsi="Arial Narrow"/>
                <w:sz w:val="22"/>
                <w:szCs w:val="22"/>
              </w:rPr>
              <w:t>Break for Easter</w:t>
            </w:r>
          </w:p>
          <w:p w:rsidR="004264A5" w:rsidRDefault="004264A5" w:rsidP="008219CC">
            <w:pPr>
              <w:rPr>
                <w:rFonts w:ascii="Arial Narrow" w:hAnsi="Arial Narrow"/>
                <w:sz w:val="22"/>
                <w:szCs w:val="22"/>
              </w:rPr>
            </w:pPr>
            <w:r>
              <w:rPr>
                <w:rFonts w:ascii="Arial Narrow" w:hAnsi="Arial Narrow"/>
                <w:sz w:val="22"/>
                <w:szCs w:val="22"/>
              </w:rPr>
              <w:t>All resume</w:t>
            </w:r>
          </w:p>
        </w:tc>
      </w:tr>
    </w:tbl>
    <w:p w:rsidR="006B14FE" w:rsidRDefault="006B14FE" w:rsidP="00122A6D">
      <w:pPr>
        <w:rPr>
          <w:rFonts w:ascii="Arial Narrow" w:hAnsi="Arial Narrow"/>
          <w:b/>
          <w:i/>
          <w:sz w:val="28"/>
          <w:szCs w:val="28"/>
        </w:rPr>
      </w:pPr>
    </w:p>
    <w:p w:rsidR="004264A5" w:rsidRDefault="004264A5" w:rsidP="00122A6D">
      <w:pPr>
        <w:rPr>
          <w:rFonts w:ascii="Arial Narrow" w:hAnsi="Arial Narrow"/>
          <w:b/>
          <w:i/>
          <w:sz w:val="28"/>
          <w:szCs w:val="28"/>
        </w:rPr>
      </w:pPr>
    </w:p>
    <w:p w:rsidR="006B14FE" w:rsidRDefault="006B14FE" w:rsidP="00122A6D">
      <w:pPr>
        <w:rPr>
          <w:rFonts w:ascii="Arial Narrow" w:hAnsi="Arial Narrow"/>
          <w:b/>
          <w:i/>
          <w:sz w:val="28"/>
          <w:szCs w:val="28"/>
        </w:rPr>
      </w:pPr>
    </w:p>
    <w:p w:rsidR="006F6E6F" w:rsidRPr="00E83E50" w:rsidRDefault="006F6E6F" w:rsidP="00E83E50">
      <w:pPr>
        <w:pStyle w:val="ListParagraph"/>
        <w:ind w:left="1440"/>
        <w:rPr>
          <w:rFonts w:ascii="Arial Narrow" w:hAnsi="Arial Narrow"/>
          <w:i/>
        </w:rPr>
      </w:pPr>
    </w:p>
    <w:p w:rsidR="006B14FE" w:rsidRDefault="004264A5" w:rsidP="00E83E50">
      <w:pPr>
        <w:jc w:val="center"/>
      </w:pPr>
      <w:r>
        <w:rPr>
          <w:rFonts w:ascii="Arial Narrow" w:hAnsi="Arial Narrow"/>
          <w:noProof/>
          <w:lang w:eastAsia="en-GB"/>
        </w:rPr>
        <w:drawing>
          <wp:inline distT="0" distB="0" distL="0" distR="0">
            <wp:extent cx="942975" cy="1253163"/>
            <wp:effectExtent l="19050" t="0" r="9525" b="0"/>
            <wp:docPr id="22"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5" cstate="print"/>
                    <a:srcRect/>
                    <a:stretch>
                      <a:fillRect/>
                    </a:stretch>
                  </pic:blipFill>
                  <pic:spPr bwMode="auto">
                    <a:xfrm>
                      <a:off x="0" y="0"/>
                      <a:ext cx="943941" cy="1254447"/>
                    </a:xfrm>
                    <a:prstGeom prst="rect">
                      <a:avLst/>
                    </a:prstGeom>
                    <a:noFill/>
                    <a:ln w="9525">
                      <a:noFill/>
                      <a:miter lim="800000"/>
                      <a:headEnd/>
                      <a:tailEnd/>
                    </a:ln>
                  </pic:spPr>
                </pic:pic>
              </a:graphicData>
            </a:graphic>
          </wp:inline>
        </w:drawing>
      </w:r>
    </w:p>
    <w:p w:rsidR="006B14FE" w:rsidRDefault="006B14FE" w:rsidP="002359AE">
      <w:pPr>
        <w:jc w:val="center"/>
      </w:pPr>
    </w:p>
    <w:p w:rsidR="004264A5" w:rsidRDefault="004264A5" w:rsidP="002359AE">
      <w:pPr>
        <w:jc w:val="center"/>
        <w:rPr>
          <w:rFonts w:ascii="Copperplate Gothic Bold" w:hAnsi="Copperplate Gothic Bold"/>
          <w:sz w:val="52"/>
          <w:szCs w:val="52"/>
        </w:rPr>
      </w:pPr>
    </w:p>
    <w:p w:rsidR="004264A5" w:rsidRDefault="004264A5" w:rsidP="002359AE">
      <w:pPr>
        <w:jc w:val="center"/>
        <w:rPr>
          <w:rFonts w:ascii="Copperplate Gothic Bold" w:hAnsi="Copperplate Gothic Bold"/>
          <w:sz w:val="52"/>
          <w:szCs w:val="52"/>
        </w:rPr>
      </w:pPr>
    </w:p>
    <w:p w:rsidR="004305F5" w:rsidRPr="004264A5" w:rsidRDefault="004264A5" w:rsidP="002359AE">
      <w:pPr>
        <w:jc w:val="center"/>
        <w:rPr>
          <w:rFonts w:ascii="Copperplate Gothic Bold" w:hAnsi="Copperplate Gothic Bold"/>
          <w:sz w:val="52"/>
          <w:szCs w:val="52"/>
        </w:rPr>
      </w:pPr>
      <w:r w:rsidRPr="004264A5">
        <w:rPr>
          <w:rFonts w:ascii="Copperplate Gothic Bold" w:hAnsi="Copperplate Gothic Bold"/>
          <w:sz w:val="52"/>
          <w:szCs w:val="52"/>
        </w:rPr>
        <w:t>Merry Christmas Everyone!</w:t>
      </w:r>
      <w:r w:rsidRPr="004264A5">
        <w:rPr>
          <w:noProof/>
          <w:lang w:eastAsia="en-GB"/>
        </w:rPr>
        <w:t xml:space="preserve"> </w:t>
      </w:r>
      <w:r>
        <w:rPr>
          <w:noProof/>
          <w:lang w:eastAsia="en-GB"/>
        </w:rPr>
        <w:drawing>
          <wp:inline distT="0" distB="0" distL="0" distR="0">
            <wp:extent cx="781050" cy="1060366"/>
            <wp:effectExtent l="19050" t="0" r="0" b="0"/>
            <wp:docPr id="25" name="Picture 5" descr="C:\Users\donalv86\AppData\Local\Microsoft\Windows\Temporary Internet Files\Content.IE5\06SC3RJO\Christmas_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alv86\AppData\Local\Microsoft\Windows\Temporary Internet Files\Content.IE5\06SC3RJO\Christmas_Tree[1].jpg"/>
                    <pic:cNvPicPr>
                      <a:picLocks noChangeAspect="1" noChangeArrowheads="1"/>
                    </pic:cNvPicPr>
                  </pic:nvPicPr>
                  <pic:blipFill>
                    <a:blip r:embed="rId16" cstate="print"/>
                    <a:srcRect/>
                    <a:stretch>
                      <a:fillRect/>
                    </a:stretch>
                  </pic:blipFill>
                  <pic:spPr bwMode="auto">
                    <a:xfrm>
                      <a:off x="0" y="0"/>
                      <a:ext cx="781050" cy="1060366"/>
                    </a:xfrm>
                    <a:prstGeom prst="rect">
                      <a:avLst/>
                    </a:prstGeom>
                    <a:noFill/>
                    <a:ln w="9525">
                      <a:noFill/>
                      <a:miter lim="800000"/>
                      <a:headEnd/>
                      <a:tailEnd/>
                    </a:ln>
                  </pic:spPr>
                </pic:pic>
              </a:graphicData>
            </a:graphic>
          </wp:inline>
        </w:drawing>
      </w:r>
    </w:p>
    <w:sectPr w:rsidR="004305F5" w:rsidRPr="004264A5"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A5" w:rsidRDefault="004264A5" w:rsidP="004305F5">
      <w:r>
        <w:separator/>
      </w:r>
    </w:p>
  </w:endnote>
  <w:endnote w:type="continuationSeparator" w:id="0">
    <w:p w:rsidR="004264A5" w:rsidRDefault="004264A5" w:rsidP="00430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A5" w:rsidRDefault="004264A5" w:rsidP="004305F5">
      <w:r>
        <w:separator/>
      </w:r>
    </w:p>
  </w:footnote>
  <w:footnote w:type="continuationSeparator" w:id="0">
    <w:p w:rsidR="004264A5" w:rsidRDefault="004264A5" w:rsidP="0043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CC282C"/>
    <w:multiLevelType w:val="hybridMultilevel"/>
    <w:tmpl w:val="C5B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4"/>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18DC"/>
    <w:rsid w:val="000044D2"/>
    <w:rsid w:val="00006F67"/>
    <w:rsid w:val="00010961"/>
    <w:rsid w:val="00011C92"/>
    <w:rsid w:val="00012D02"/>
    <w:rsid w:val="00016719"/>
    <w:rsid w:val="000266A1"/>
    <w:rsid w:val="00040CB2"/>
    <w:rsid w:val="0004525E"/>
    <w:rsid w:val="00047070"/>
    <w:rsid w:val="00050E01"/>
    <w:rsid w:val="000537FF"/>
    <w:rsid w:val="000561D3"/>
    <w:rsid w:val="00057300"/>
    <w:rsid w:val="00064E5A"/>
    <w:rsid w:val="0007151D"/>
    <w:rsid w:val="000740D0"/>
    <w:rsid w:val="00080636"/>
    <w:rsid w:val="00094EDE"/>
    <w:rsid w:val="00096DE1"/>
    <w:rsid w:val="000A6780"/>
    <w:rsid w:val="000B0394"/>
    <w:rsid w:val="000B292D"/>
    <w:rsid w:val="000B6BC5"/>
    <w:rsid w:val="000B771D"/>
    <w:rsid w:val="000C4128"/>
    <w:rsid w:val="000C4D19"/>
    <w:rsid w:val="000D415F"/>
    <w:rsid w:val="000D553B"/>
    <w:rsid w:val="000E2D42"/>
    <w:rsid w:val="000E5306"/>
    <w:rsid w:val="00100934"/>
    <w:rsid w:val="00100A1B"/>
    <w:rsid w:val="001034C6"/>
    <w:rsid w:val="00104293"/>
    <w:rsid w:val="00107401"/>
    <w:rsid w:val="00111F5A"/>
    <w:rsid w:val="001160AE"/>
    <w:rsid w:val="0012189D"/>
    <w:rsid w:val="00122A6D"/>
    <w:rsid w:val="0013438A"/>
    <w:rsid w:val="00140B4A"/>
    <w:rsid w:val="00143CC6"/>
    <w:rsid w:val="00145E88"/>
    <w:rsid w:val="00154703"/>
    <w:rsid w:val="00157B40"/>
    <w:rsid w:val="00167DE8"/>
    <w:rsid w:val="00171B0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759C"/>
    <w:rsid w:val="001D2936"/>
    <w:rsid w:val="001D44D2"/>
    <w:rsid w:val="001D4BF5"/>
    <w:rsid w:val="001D797A"/>
    <w:rsid w:val="001D79EA"/>
    <w:rsid w:val="001F05D8"/>
    <w:rsid w:val="001F3734"/>
    <w:rsid w:val="00200BFD"/>
    <w:rsid w:val="0020358F"/>
    <w:rsid w:val="00210D5B"/>
    <w:rsid w:val="00213726"/>
    <w:rsid w:val="0021746C"/>
    <w:rsid w:val="00221ABD"/>
    <w:rsid w:val="00234440"/>
    <w:rsid w:val="002359AE"/>
    <w:rsid w:val="00243F74"/>
    <w:rsid w:val="002460F0"/>
    <w:rsid w:val="00246A7D"/>
    <w:rsid w:val="00250DC5"/>
    <w:rsid w:val="00257F5E"/>
    <w:rsid w:val="002612E1"/>
    <w:rsid w:val="002677BE"/>
    <w:rsid w:val="00267B22"/>
    <w:rsid w:val="00273FA9"/>
    <w:rsid w:val="002764D3"/>
    <w:rsid w:val="002768E2"/>
    <w:rsid w:val="00283014"/>
    <w:rsid w:val="002859C6"/>
    <w:rsid w:val="002928DE"/>
    <w:rsid w:val="00293E60"/>
    <w:rsid w:val="002A082E"/>
    <w:rsid w:val="002A1D5C"/>
    <w:rsid w:val="002A4EC2"/>
    <w:rsid w:val="002C0998"/>
    <w:rsid w:val="002C347C"/>
    <w:rsid w:val="002E1E20"/>
    <w:rsid w:val="002E4A38"/>
    <w:rsid w:val="002F16B3"/>
    <w:rsid w:val="002F405E"/>
    <w:rsid w:val="0030208D"/>
    <w:rsid w:val="003029E1"/>
    <w:rsid w:val="00304017"/>
    <w:rsid w:val="003117AB"/>
    <w:rsid w:val="0031385E"/>
    <w:rsid w:val="00313920"/>
    <w:rsid w:val="0032695B"/>
    <w:rsid w:val="00326FB8"/>
    <w:rsid w:val="00327599"/>
    <w:rsid w:val="0033636E"/>
    <w:rsid w:val="003431A3"/>
    <w:rsid w:val="003505D0"/>
    <w:rsid w:val="0035065A"/>
    <w:rsid w:val="00362DFA"/>
    <w:rsid w:val="00365784"/>
    <w:rsid w:val="00376B6A"/>
    <w:rsid w:val="00377BD1"/>
    <w:rsid w:val="003846F1"/>
    <w:rsid w:val="00397D2F"/>
    <w:rsid w:val="003A257B"/>
    <w:rsid w:val="003B4084"/>
    <w:rsid w:val="003B69F1"/>
    <w:rsid w:val="003C4F3D"/>
    <w:rsid w:val="003C6D86"/>
    <w:rsid w:val="003D18B0"/>
    <w:rsid w:val="003D409C"/>
    <w:rsid w:val="003E0FD0"/>
    <w:rsid w:val="003E12ED"/>
    <w:rsid w:val="003E1854"/>
    <w:rsid w:val="003E6870"/>
    <w:rsid w:val="003F469C"/>
    <w:rsid w:val="003F6B6C"/>
    <w:rsid w:val="0040054F"/>
    <w:rsid w:val="00406C74"/>
    <w:rsid w:val="0040741E"/>
    <w:rsid w:val="004100EB"/>
    <w:rsid w:val="00421109"/>
    <w:rsid w:val="00422B50"/>
    <w:rsid w:val="004236D7"/>
    <w:rsid w:val="00425AC4"/>
    <w:rsid w:val="004264A5"/>
    <w:rsid w:val="004305F5"/>
    <w:rsid w:val="00430937"/>
    <w:rsid w:val="0043193A"/>
    <w:rsid w:val="00435769"/>
    <w:rsid w:val="004578AD"/>
    <w:rsid w:val="00463445"/>
    <w:rsid w:val="0047013D"/>
    <w:rsid w:val="00485C66"/>
    <w:rsid w:val="0048669B"/>
    <w:rsid w:val="00493B4F"/>
    <w:rsid w:val="004A0601"/>
    <w:rsid w:val="004A06F5"/>
    <w:rsid w:val="004A1C0A"/>
    <w:rsid w:val="004A23B3"/>
    <w:rsid w:val="004A5DAC"/>
    <w:rsid w:val="004B0427"/>
    <w:rsid w:val="004B1875"/>
    <w:rsid w:val="004B65A3"/>
    <w:rsid w:val="004C0ADE"/>
    <w:rsid w:val="004C650C"/>
    <w:rsid w:val="004C6A4E"/>
    <w:rsid w:val="004D075E"/>
    <w:rsid w:val="004D2398"/>
    <w:rsid w:val="004D4F32"/>
    <w:rsid w:val="004E7093"/>
    <w:rsid w:val="004E7918"/>
    <w:rsid w:val="004F2CA4"/>
    <w:rsid w:val="0050630C"/>
    <w:rsid w:val="00507907"/>
    <w:rsid w:val="005120DA"/>
    <w:rsid w:val="00514F25"/>
    <w:rsid w:val="005220BB"/>
    <w:rsid w:val="00537179"/>
    <w:rsid w:val="005532B9"/>
    <w:rsid w:val="005549AC"/>
    <w:rsid w:val="00556001"/>
    <w:rsid w:val="00557A9D"/>
    <w:rsid w:val="00571F56"/>
    <w:rsid w:val="00581337"/>
    <w:rsid w:val="00584515"/>
    <w:rsid w:val="005871E3"/>
    <w:rsid w:val="0059028E"/>
    <w:rsid w:val="00591636"/>
    <w:rsid w:val="005957BF"/>
    <w:rsid w:val="005960B9"/>
    <w:rsid w:val="00596303"/>
    <w:rsid w:val="005B6DEE"/>
    <w:rsid w:val="005B72C1"/>
    <w:rsid w:val="005C21F4"/>
    <w:rsid w:val="005C4487"/>
    <w:rsid w:val="005C59B4"/>
    <w:rsid w:val="005D280E"/>
    <w:rsid w:val="005D40D5"/>
    <w:rsid w:val="005F1FEC"/>
    <w:rsid w:val="005F22FC"/>
    <w:rsid w:val="005F44C7"/>
    <w:rsid w:val="00604448"/>
    <w:rsid w:val="00606D35"/>
    <w:rsid w:val="0061272A"/>
    <w:rsid w:val="00614CCC"/>
    <w:rsid w:val="00617B37"/>
    <w:rsid w:val="006247F2"/>
    <w:rsid w:val="00630564"/>
    <w:rsid w:val="00633612"/>
    <w:rsid w:val="0063547D"/>
    <w:rsid w:val="006467B6"/>
    <w:rsid w:val="00646A65"/>
    <w:rsid w:val="006474B1"/>
    <w:rsid w:val="00651E9B"/>
    <w:rsid w:val="00652400"/>
    <w:rsid w:val="0065319A"/>
    <w:rsid w:val="00653F17"/>
    <w:rsid w:val="00657B0C"/>
    <w:rsid w:val="00657F9B"/>
    <w:rsid w:val="00675BBF"/>
    <w:rsid w:val="00681C3C"/>
    <w:rsid w:val="00692C6B"/>
    <w:rsid w:val="00693F41"/>
    <w:rsid w:val="006959A5"/>
    <w:rsid w:val="00695B36"/>
    <w:rsid w:val="006A2568"/>
    <w:rsid w:val="006B14FE"/>
    <w:rsid w:val="006C517D"/>
    <w:rsid w:val="006C56F6"/>
    <w:rsid w:val="006D41E4"/>
    <w:rsid w:val="006D5C51"/>
    <w:rsid w:val="006D5EAA"/>
    <w:rsid w:val="006D6362"/>
    <w:rsid w:val="006E2795"/>
    <w:rsid w:val="006F566F"/>
    <w:rsid w:val="006F6E6F"/>
    <w:rsid w:val="006F7C69"/>
    <w:rsid w:val="00702F05"/>
    <w:rsid w:val="00703727"/>
    <w:rsid w:val="0070658C"/>
    <w:rsid w:val="007114C7"/>
    <w:rsid w:val="00714123"/>
    <w:rsid w:val="007143BB"/>
    <w:rsid w:val="00720AAB"/>
    <w:rsid w:val="00724CF1"/>
    <w:rsid w:val="00734E92"/>
    <w:rsid w:val="00741CC6"/>
    <w:rsid w:val="007464C6"/>
    <w:rsid w:val="007510DF"/>
    <w:rsid w:val="00754D1E"/>
    <w:rsid w:val="007604A6"/>
    <w:rsid w:val="0076278F"/>
    <w:rsid w:val="0076282B"/>
    <w:rsid w:val="00764FF7"/>
    <w:rsid w:val="00771760"/>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5AC4"/>
    <w:rsid w:val="007E6150"/>
    <w:rsid w:val="00801582"/>
    <w:rsid w:val="008104A1"/>
    <w:rsid w:val="00810906"/>
    <w:rsid w:val="00812036"/>
    <w:rsid w:val="00814860"/>
    <w:rsid w:val="008219CC"/>
    <w:rsid w:val="008277EB"/>
    <w:rsid w:val="008327CE"/>
    <w:rsid w:val="00835A2F"/>
    <w:rsid w:val="00841462"/>
    <w:rsid w:val="00854641"/>
    <w:rsid w:val="00861455"/>
    <w:rsid w:val="0086681B"/>
    <w:rsid w:val="008704EB"/>
    <w:rsid w:val="0087060B"/>
    <w:rsid w:val="008746CB"/>
    <w:rsid w:val="00880F80"/>
    <w:rsid w:val="008912AB"/>
    <w:rsid w:val="00893F35"/>
    <w:rsid w:val="008A02CD"/>
    <w:rsid w:val="008A2F6E"/>
    <w:rsid w:val="008B5EE6"/>
    <w:rsid w:val="008C6ABE"/>
    <w:rsid w:val="008D0F08"/>
    <w:rsid w:val="008D5F99"/>
    <w:rsid w:val="008D620A"/>
    <w:rsid w:val="008D6FB9"/>
    <w:rsid w:val="008F0EB4"/>
    <w:rsid w:val="008F48DD"/>
    <w:rsid w:val="00902D70"/>
    <w:rsid w:val="009073E8"/>
    <w:rsid w:val="00911EE3"/>
    <w:rsid w:val="009134AC"/>
    <w:rsid w:val="00914B9D"/>
    <w:rsid w:val="00915278"/>
    <w:rsid w:val="00924551"/>
    <w:rsid w:val="00932B0E"/>
    <w:rsid w:val="00941EF7"/>
    <w:rsid w:val="00943153"/>
    <w:rsid w:val="009524CA"/>
    <w:rsid w:val="00952D92"/>
    <w:rsid w:val="00953BC4"/>
    <w:rsid w:val="009600DA"/>
    <w:rsid w:val="009771F8"/>
    <w:rsid w:val="0097771F"/>
    <w:rsid w:val="00983F40"/>
    <w:rsid w:val="00985661"/>
    <w:rsid w:val="00987C31"/>
    <w:rsid w:val="009A0066"/>
    <w:rsid w:val="009A0364"/>
    <w:rsid w:val="009A0ED8"/>
    <w:rsid w:val="009A507F"/>
    <w:rsid w:val="009A7971"/>
    <w:rsid w:val="009A7D20"/>
    <w:rsid w:val="009B646D"/>
    <w:rsid w:val="009C156B"/>
    <w:rsid w:val="009C7E59"/>
    <w:rsid w:val="009D12CB"/>
    <w:rsid w:val="009D3760"/>
    <w:rsid w:val="009D6527"/>
    <w:rsid w:val="009F0FF7"/>
    <w:rsid w:val="009F31AD"/>
    <w:rsid w:val="00A00528"/>
    <w:rsid w:val="00A10002"/>
    <w:rsid w:val="00A149B3"/>
    <w:rsid w:val="00A14D94"/>
    <w:rsid w:val="00A24053"/>
    <w:rsid w:val="00A4427B"/>
    <w:rsid w:val="00A603FC"/>
    <w:rsid w:val="00A60EAF"/>
    <w:rsid w:val="00A60F4D"/>
    <w:rsid w:val="00A63661"/>
    <w:rsid w:val="00A74AFC"/>
    <w:rsid w:val="00AA7E3F"/>
    <w:rsid w:val="00AB585D"/>
    <w:rsid w:val="00AB6024"/>
    <w:rsid w:val="00AB78A6"/>
    <w:rsid w:val="00AC44EC"/>
    <w:rsid w:val="00AD17E6"/>
    <w:rsid w:val="00AD5682"/>
    <w:rsid w:val="00AD644E"/>
    <w:rsid w:val="00AE4119"/>
    <w:rsid w:val="00AE5AD2"/>
    <w:rsid w:val="00AF2311"/>
    <w:rsid w:val="00AF3304"/>
    <w:rsid w:val="00AF49B6"/>
    <w:rsid w:val="00B03D03"/>
    <w:rsid w:val="00B11D3C"/>
    <w:rsid w:val="00B12FD3"/>
    <w:rsid w:val="00B3434D"/>
    <w:rsid w:val="00B3510D"/>
    <w:rsid w:val="00B44C2D"/>
    <w:rsid w:val="00B51016"/>
    <w:rsid w:val="00B5223C"/>
    <w:rsid w:val="00B56AD7"/>
    <w:rsid w:val="00B56FB5"/>
    <w:rsid w:val="00B579F6"/>
    <w:rsid w:val="00B723B4"/>
    <w:rsid w:val="00B76011"/>
    <w:rsid w:val="00B82FD7"/>
    <w:rsid w:val="00B84336"/>
    <w:rsid w:val="00B864DA"/>
    <w:rsid w:val="00BA1326"/>
    <w:rsid w:val="00BC27AD"/>
    <w:rsid w:val="00BC6D9D"/>
    <w:rsid w:val="00BD30D0"/>
    <w:rsid w:val="00C0229B"/>
    <w:rsid w:val="00C02A73"/>
    <w:rsid w:val="00C03B25"/>
    <w:rsid w:val="00C05951"/>
    <w:rsid w:val="00C14CD8"/>
    <w:rsid w:val="00C234E6"/>
    <w:rsid w:val="00C23BE2"/>
    <w:rsid w:val="00C27CA3"/>
    <w:rsid w:val="00C34FE1"/>
    <w:rsid w:val="00C357B7"/>
    <w:rsid w:val="00C407C1"/>
    <w:rsid w:val="00C43175"/>
    <w:rsid w:val="00C52AE8"/>
    <w:rsid w:val="00C53B48"/>
    <w:rsid w:val="00C70477"/>
    <w:rsid w:val="00C7049D"/>
    <w:rsid w:val="00C7070F"/>
    <w:rsid w:val="00C712A4"/>
    <w:rsid w:val="00C74A2C"/>
    <w:rsid w:val="00C74FF7"/>
    <w:rsid w:val="00C81AA1"/>
    <w:rsid w:val="00C83D1D"/>
    <w:rsid w:val="00C85F2F"/>
    <w:rsid w:val="00C91D85"/>
    <w:rsid w:val="00C94241"/>
    <w:rsid w:val="00C962F6"/>
    <w:rsid w:val="00C96EEC"/>
    <w:rsid w:val="00C97AA2"/>
    <w:rsid w:val="00C97ED3"/>
    <w:rsid w:val="00CA1140"/>
    <w:rsid w:val="00CA4344"/>
    <w:rsid w:val="00CB1701"/>
    <w:rsid w:val="00CB3915"/>
    <w:rsid w:val="00CE2DD8"/>
    <w:rsid w:val="00CE47A2"/>
    <w:rsid w:val="00CF3FBC"/>
    <w:rsid w:val="00D00A59"/>
    <w:rsid w:val="00D52D3F"/>
    <w:rsid w:val="00D54938"/>
    <w:rsid w:val="00D637FD"/>
    <w:rsid w:val="00D72116"/>
    <w:rsid w:val="00D72879"/>
    <w:rsid w:val="00D764A4"/>
    <w:rsid w:val="00D76CDC"/>
    <w:rsid w:val="00D8400E"/>
    <w:rsid w:val="00D8643F"/>
    <w:rsid w:val="00D9092F"/>
    <w:rsid w:val="00D913A5"/>
    <w:rsid w:val="00D9191A"/>
    <w:rsid w:val="00D94D68"/>
    <w:rsid w:val="00DA0AFF"/>
    <w:rsid w:val="00DA61F3"/>
    <w:rsid w:val="00DC104C"/>
    <w:rsid w:val="00DC5278"/>
    <w:rsid w:val="00DC6585"/>
    <w:rsid w:val="00DD0BE7"/>
    <w:rsid w:val="00DD2C3E"/>
    <w:rsid w:val="00E016D4"/>
    <w:rsid w:val="00E04A9D"/>
    <w:rsid w:val="00E052A5"/>
    <w:rsid w:val="00E162E5"/>
    <w:rsid w:val="00E16390"/>
    <w:rsid w:val="00E175A4"/>
    <w:rsid w:val="00E17AA3"/>
    <w:rsid w:val="00E20552"/>
    <w:rsid w:val="00E2527E"/>
    <w:rsid w:val="00E27D96"/>
    <w:rsid w:val="00E318DC"/>
    <w:rsid w:val="00E32606"/>
    <w:rsid w:val="00E33A9A"/>
    <w:rsid w:val="00E4016F"/>
    <w:rsid w:val="00E42E1C"/>
    <w:rsid w:val="00E43543"/>
    <w:rsid w:val="00E45CE7"/>
    <w:rsid w:val="00E6274C"/>
    <w:rsid w:val="00E6378E"/>
    <w:rsid w:val="00E700BC"/>
    <w:rsid w:val="00E72137"/>
    <w:rsid w:val="00E77CD3"/>
    <w:rsid w:val="00E83BAA"/>
    <w:rsid w:val="00E83E50"/>
    <w:rsid w:val="00E94D88"/>
    <w:rsid w:val="00EA10E4"/>
    <w:rsid w:val="00EC152A"/>
    <w:rsid w:val="00EE2CB4"/>
    <w:rsid w:val="00F00515"/>
    <w:rsid w:val="00F0751A"/>
    <w:rsid w:val="00F1598F"/>
    <w:rsid w:val="00F24A7D"/>
    <w:rsid w:val="00F57EE8"/>
    <w:rsid w:val="00F619FD"/>
    <w:rsid w:val="00F629F2"/>
    <w:rsid w:val="00F668C8"/>
    <w:rsid w:val="00F739FE"/>
    <w:rsid w:val="00F769B2"/>
    <w:rsid w:val="00F86EE7"/>
    <w:rsid w:val="00F928AC"/>
    <w:rsid w:val="00F93422"/>
    <w:rsid w:val="00FA17F6"/>
    <w:rsid w:val="00FA2A1C"/>
    <w:rsid w:val="00FB2DB5"/>
    <w:rsid w:val="00FB3517"/>
    <w:rsid w:val="00FB39B6"/>
    <w:rsid w:val="00FB61A8"/>
    <w:rsid w:val="00FC1878"/>
    <w:rsid w:val="00FC333A"/>
    <w:rsid w:val="00FC3BFE"/>
    <w:rsid w:val="00FD4A34"/>
    <w:rsid w:val="00FE150A"/>
    <w:rsid w:val="00FE307F"/>
    <w:rsid w:val="00FE4450"/>
    <w:rsid w:val="00FE6012"/>
    <w:rsid w:val="00FF5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test</cp:lastModifiedBy>
  <cp:revision>2</cp:revision>
  <cp:lastPrinted>2018-12-18T11:55:00Z</cp:lastPrinted>
  <dcterms:created xsi:type="dcterms:W3CDTF">2018-12-19T10:49:00Z</dcterms:created>
  <dcterms:modified xsi:type="dcterms:W3CDTF">2018-12-19T10:49:00Z</dcterms:modified>
</cp:coreProperties>
</file>